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677A8" w14:textId="77777777" w:rsidR="002D302F" w:rsidRPr="002D302F" w:rsidRDefault="002D302F" w:rsidP="00920672">
      <w:pPr>
        <w:spacing w:before="120" w:after="120"/>
        <w:jc w:val="both"/>
        <w:rPr>
          <w:rFonts w:ascii="Trebuchet MS" w:hAnsi="Trebuchet MS"/>
          <w:b/>
          <w:bCs/>
          <w:lang w:val="pt-BR"/>
        </w:rPr>
      </w:pPr>
    </w:p>
    <w:p w14:paraId="17C92207" w14:textId="77777777" w:rsidR="002D302F" w:rsidRPr="002D302F" w:rsidRDefault="002D302F" w:rsidP="00920672">
      <w:pPr>
        <w:spacing w:before="120" w:after="120"/>
        <w:jc w:val="both"/>
        <w:rPr>
          <w:rFonts w:ascii="Trebuchet MS" w:hAnsi="Trebuchet MS"/>
          <w:b/>
          <w:bCs/>
          <w:lang w:val="pt-BR"/>
        </w:rPr>
      </w:pPr>
    </w:p>
    <w:p w14:paraId="1A2B30A6" w14:textId="77777777" w:rsidR="002D302F" w:rsidRPr="002D302F" w:rsidRDefault="002D302F" w:rsidP="00920672">
      <w:pPr>
        <w:spacing w:before="120" w:after="120"/>
        <w:jc w:val="both"/>
        <w:rPr>
          <w:rFonts w:ascii="Trebuchet MS" w:hAnsi="Trebuchet MS"/>
          <w:b/>
          <w:bCs/>
          <w:lang w:val="pt-BR"/>
        </w:rPr>
      </w:pPr>
    </w:p>
    <w:p w14:paraId="05F61C70" w14:textId="77777777" w:rsidR="002D302F" w:rsidRPr="002D302F" w:rsidRDefault="002D302F" w:rsidP="00920672">
      <w:pPr>
        <w:spacing w:before="120" w:after="120"/>
        <w:jc w:val="both"/>
        <w:rPr>
          <w:rFonts w:ascii="Trebuchet MS" w:hAnsi="Trebuchet MS"/>
          <w:b/>
          <w:bCs/>
          <w:lang w:val="pt-BR"/>
        </w:rPr>
      </w:pPr>
    </w:p>
    <w:p w14:paraId="4DAD96C8" w14:textId="77777777" w:rsidR="002D302F" w:rsidRPr="002D302F" w:rsidRDefault="002D302F" w:rsidP="00920672">
      <w:pPr>
        <w:spacing w:before="120" w:after="120"/>
        <w:jc w:val="both"/>
        <w:rPr>
          <w:rFonts w:ascii="Trebuchet MS" w:hAnsi="Trebuchet MS"/>
          <w:b/>
          <w:bCs/>
          <w:lang w:val="pt-BR"/>
        </w:rPr>
      </w:pPr>
    </w:p>
    <w:p w14:paraId="177E42F0" w14:textId="77777777" w:rsidR="002D302F" w:rsidRPr="002D302F" w:rsidRDefault="002D302F" w:rsidP="00920672">
      <w:pPr>
        <w:spacing w:before="120" w:after="120"/>
        <w:jc w:val="both"/>
        <w:rPr>
          <w:rFonts w:ascii="Trebuchet MS" w:hAnsi="Trebuchet MS"/>
          <w:b/>
          <w:bCs/>
          <w:lang w:val="pt-BR"/>
        </w:rPr>
      </w:pPr>
    </w:p>
    <w:p w14:paraId="61DAA137" w14:textId="77777777" w:rsidR="002D302F" w:rsidRPr="002D302F" w:rsidRDefault="002D302F" w:rsidP="00920672">
      <w:pPr>
        <w:spacing w:before="120" w:after="120"/>
        <w:jc w:val="both"/>
        <w:rPr>
          <w:rFonts w:ascii="Trebuchet MS" w:hAnsi="Trebuchet MS"/>
          <w:b/>
          <w:bCs/>
          <w:lang w:val="pt-BR"/>
        </w:rPr>
      </w:pPr>
    </w:p>
    <w:p w14:paraId="1B67A562" w14:textId="77777777" w:rsidR="002D302F" w:rsidRPr="002D302F" w:rsidRDefault="002D302F" w:rsidP="00920672">
      <w:pPr>
        <w:spacing w:before="120" w:after="120"/>
        <w:jc w:val="both"/>
        <w:rPr>
          <w:rFonts w:ascii="Trebuchet MS" w:hAnsi="Trebuchet MS"/>
          <w:b/>
          <w:bCs/>
          <w:lang w:val="pt-BR"/>
        </w:rPr>
      </w:pPr>
    </w:p>
    <w:p w14:paraId="72405161" w14:textId="77777777" w:rsidR="002D302F" w:rsidRPr="002D302F" w:rsidRDefault="002D302F" w:rsidP="00920672">
      <w:pPr>
        <w:spacing w:before="120" w:after="120"/>
        <w:jc w:val="both"/>
        <w:rPr>
          <w:rFonts w:ascii="Trebuchet MS" w:hAnsi="Trebuchet MS"/>
          <w:b/>
          <w:bCs/>
          <w:lang w:val="pt-BR"/>
        </w:rPr>
      </w:pPr>
    </w:p>
    <w:p w14:paraId="7386CCB5" w14:textId="4F8B1DFD" w:rsidR="00920672" w:rsidRPr="00920672" w:rsidRDefault="00920672" w:rsidP="00920672">
      <w:pPr>
        <w:spacing w:before="120" w:after="120"/>
        <w:jc w:val="center"/>
        <w:rPr>
          <w:rFonts w:ascii="Trebuchet MS" w:hAnsi="Trebuchet MS"/>
          <w:b/>
          <w:bCs/>
          <w:lang w:val="pt-BR"/>
        </w:rPr>
      </w:pPr>
      <w:r>
        <w:rPr>
          <w:rFonts w:ascii="Trebuchet MS" w:hAnsi="Trebuchet MS"/>
          <w:b/>
          <w:bCs/>
          <w:lang w:val="pt-BR"/>
        </w:rPr>
        <w:t xml:space="preserve">A4.1. - </w:t>
      </w:r>
      <w:r w:rsidRPr="00920672">
        <w:rPr>
          <w:rFonts w:ascii="Trebuchet MS" w:hAnsi="Trebuchet MS"/>
          <w:b/>
          <w:bCs/>
          <w:lang w:val="pt-BR"/>
        </w:rPr>
        <w:t>Împreună construim viitorul: Cum devine școala profesională a noastră, a tuturor?</w:t>
      </w:r>
    </w:p>
    <w:p w14:paraId="256E70AA" w14:textId="77777777" w:rsidR="002D302F" w:rsidRPr="002D302F" w:rsidRDefault="002D302F" w:rsidP="00920672">
      <w:pPr>
        <w:spacing w:before="120" w:after="120"/>
        <w:jc w:val="both"/>
        <w:rPr>
          <w:rFonts w:ascii="Trebuchet MS" w:hAnsi="Trebuchet MS"/>
          <w:b/>
          <w:bCs/>
          <w:lang w:val="pt-BR"/>
        </w:rPr>
      </w:pPr>
    </w:p>
    <w:p w14:paraId="634C2D28" w14:textId="77777777" w:rsidR="009904BC" w:rsidRDefault="009904BC" w:rsidP="00920672">
      <w:pPr>
        <w:spacing w:before="120" w:after="120"/>
        <w:jc w:val="both"/>
        <w:rPr>
          <w:rFonts w:ascii="Trebuchet MS" w:hAnsi="Trebuchet MS"/>
          <w:b/>
          <w:bCs/>
          <w:lang w:val="pt-BR"/>
        </w:rPr>
      </w:pPr>
    </w:p>
    <w:p w14:paraId="7B028B69" w14:textId="77777777" w:rsidR="00920672" w:rsidRPr="002D302F" w:rsidRDefault="00920672" w:rsidP="00920672">
      <w:pPr>
        <w:spacing w:before="120" w:after="120"/>
        <w:jc w:val="both"/>
        <w:rPr>
          <w:rFonts w:ascii="Trebuchet MS" w:hAnsi="Trebuchet MS"/>
          <w:b/>
          <w:bCs/>
          <w:lang w:val="pt-BR"/>
        </w:rPr>
      </w:pPr>
    </w:p>
    <w:p w14:paraId="7C6D3E54" w14:textId="77777777" w:rsidR="009904BC" w:rsidRPr="002D302F" w:rsidRDefault="009904BC" w:rsidP="00920672">
      <w:pPr>
        <w:spacing w:before="120" w:after="120"/>
        <w:jc w:val="both"/>
        <w:rPr>
          <w:rFonts w:ascii="Trebuchet MS" w:hAnsi="Trebuchet MS"/>
          <w:b/>
          <w:bCs/>
          <w:lang w:val="pt-BR"/>
        </w:rPr>
      </w:pPr>
    </w:p>
    <w:p w14:paraId="05FD24D0" w14:textId="77777777" w:rsidR="009904BC" w:rsidRPr="002D302F" w:rsidRDefault="009904BC" w:rsidP="00920672">
      <w:pPr>
        <w:spacing w:before="120" w:after="120"/>
        <w:jc w:val="both"/>
        <w:rPr>
          <w:rFonts w:ascii="Trebuchet MS" w:hAnsi="Trebuchet MS"/>
          <w:b/>
          <w:bCs/>
          <w:lang w:val="pt-BR"/>
        </w:rPr>
      </w:pPr>
    </w:p>
    <w:p w14:paraId="1FC8C483" w14:textId="2A939D1B" w:rsidR="002D302F" w:rsidRPr="00920672" w:rsidRDefault="00920672" w:rsidP="00920672">
      <w:pPr>
        <w:spacing w:before="120" w:after="120"/>
        <w:jc w:val="center"/>
        <w:rPr>
          <w:rFonts w:ascii="Trebuchet MS" w:hAnsi="Trebuchet MS"/>
          <w:i/>
          <w:iCs/>
          <w:lang w:val="pt-BR"/>
        </w:rPr>
      </w:pPr>
      <w:r w:rsidRPr="00920672">
        <w:rPr>
          <w:rFonts w:ascii="Trebuchet MS" w:hAnsi="Trebuchet MS"/>
          <w:i/>
          <w:iCs/>
          <w:lang w:val="pt-BR"/>
        </w:rPr>
        <w:t>Victor Bădoiu – Facilitator de dezvoltare comunitară</w:t>
      </w:r>
    </w:p>
    <w:p w14:paraId="74278757" w14:textId="77777777" w:rsidR="002D302F" w:rsidRPr="00920672" w:rsidRDefault="002D302F" w:rsidP="00920672">
      <w:pPr>
        <w:spacing w:before="120" w:after="120"/>
        <w:jc w:val="both"/>
        <w:rPr>
          <w:rFonts w:ascii="Trebuchet MS" w:hAnsi="Trebuchet MS"/>
          <w:b/>
          <w:bCs/>
          <w:lang w:val="pt-BR"/>
        </w:rPr>
      </w:pPr>
    </w:p>
    <w:p w14:paraId="2B8005D3" w14:textId="77777777" w:rsidR="002D302F" w:rsidRPr="00920672" w:rsidRDefault="002D302F" w:rsidP="00920672">
      <w:pPr>
        <w:spacing w:before="120" w:after="120"/>
        <w:jc w:val="both"/>
        <w:rPr>
          <w:rFonts w:ascii="Trebuchet MS" w:hAnsi="Trebuchet MS"/>
          <w:b/>
          <w:bCs/>
          <w:lang w:val="pt-BR"/>
        </w:rPr>
      </w:pPr>
    </w:p>
    <w:p w14:paraId="696C34CF" w14:textId="77777777" w:rsidR="002D302F" w:rsidRPr="00920672" w:rsidRDefault="002D302F" w:rsidP="00920672">
      <w:pPr>
        <w:spacing w:before="120" w:after="120"/>
        <w:jc w:val="both"/>
        <w:rPr>
          <w:rFonts w:ascii="Trebuchet MS" w:hAnsi="Trebuchet MS"/>
          <w:b/>
          <w:bCs/>
          <w:lang w:val="pt-BR"/>
        </w:rPr>
      </w:pPr>
    </w:p>
    <w:p w14:paraId="7732DC23" w14:textId="77777777" w:rsidR="002D302F" w:rsidRPr="00920672" w:rsidRDefault="002D302F" w:rsidP="00920672">
      <w:pPr>
        <w:spacing w:before="120" w:after="120"/>
        <w:jc w:val="both"/>
        <w:rPr>
          <w:rFonts w:ascii="Trebuchet MS" w:hAnsi="Trebuchet MS"/>
          <w:b/>
          <w:bCs/>
          <w:lang w:val="pt-BR"/>
        </w:rPr>
      </w:pPr>
    </w:p>
    <w:p w14:paraId="75341CFA" w14:textId="77777777" w:rsidR="002D302F" w:rsidRPr="00920672" w:rsidRDefault="002D302F" w:rsidP="00920672">
      <w:pPr>
        <w:spacing w:before="120" w:after="120"/>
        <w:jc w:val="both"/>
        <w:rPr>
          <w:rFonts w:ascii="Trebuchet MS" w:hAnsi="Trebuchet MS"/>
          <w:b/>
          <w:bCs/>
          <w:lang w:val="pt-BR"/>
        </w:rPr>
      </w:pPr>
    </w:p>
    <w:p w14:paraId="6B48A32C" w14:textId="77777777" w:rsidR="002D302F" w:rsidRPr="00920672" w:rsidRDefault="002D302F" w:rsidP="00920672">
      <w:pPr>
        <w:spacing w:before="120" w:after="120"/>
        <w:jc w:val="both"/>
        <w:rPr>
          <w:rFonts w:ascii="Trebuchet MS" w:hAnsi="Trebuchet MS"/>
          <w:b/>
          <w:bCs/>
          <w:lang w:val="pt-BR"/>
        </w:rPr>
      </w:pPr>
    </w:p>
    <w:p w14:paraId="5CA8AEAB" w14:textId="77777777" w:rsidR="002D302F" w:rsidRPr="00920672" w:rsidRDefault="002D302F" w:rsidP="00920672">
      <w:pPr>
        <w:spacing w:before="120" w:after="120"/>
        <w:jc w:val="both"/>
        <w:rPr>
          <w:rFonts w:ascii="Trebuchet MS" w:hAnsi="Trebuchet MS"/>
          <w:b/>
          <w:bCs/>
          <w:lang w:val="pt-BR"/>
        </w:rPr>
      </w:pPr>
    </w:p>
    <w:p w14:paraId="4E41AE50" w14:textId="77777777" w:rsidR="002D302F" w:rsidRPr="00920672" w:rsidRDefault="002D302F" w:rsidP="00920672">
      <w:pPr>
        <w:spacing w:before="120" w:after="120"/>
        <w:jc w:val="both"/>
        <w:rPr>
          <w:rFonts w:ascii="Trebuchet MS" w:hAnsi="Trebuchet MS"/>
          <w:b/>
          <w:bCs/>
          <w:lang w:val="pt-BR"/>
        </w:rPr>
      </w:pPr>
    </w:p>
    <w:p w14:paraId="48C904E2" w14:textId="77777777" w:rsidR="002D302F" w:rsidRPr="00920672" w:rsidRDefault="002D302F" w:rsidP="00920672">
      <w:pPr>
        <w:spacing w:before="120" w:after="120"/>
        <w:jc w:val="both"/>
        <w:rPr>
          <w:rFonts w:ascii="Trebuchet MS" w:hAnsi="Trebuchet MS"/>
          <w:b/>
          <w:bCs/>
          <w:lang w:val="pt-BR"/>
        </w:rPr>
      </w:pPr>
      <w:r w:rsidRPr="00920672">
        <w:rPr>
          <w:rFonts w:ascii="Trebuchet MS" w:hAnsi="Trebuchet MS"/>
          <w:b/>
          <w:bCs/>
          <w:lang w:val="pt-BR"/>
        </w:rPr>
        <w:br w:type="page"/>
      </w:r>
    </w:p>
    <w:p w14:paraId="46B610A7" w14:textId="057B0E1A" w:rsidR="00920672" w:rsidRPr="00920672" w:rsidRDefault="00920672" w:rsidP="00920672">
      <w:pPr>
        <w:spacing w:before="120" w:after="120"/>
        <w:jc w:val="both"/>
        <w:rPr>
          <w:rFonts w:ascii="Trebuchet MS" w:hAnsi="Trebuchet MS"/>
          <w:b/>
          <w:bCs/>
          <w:lang w:val="en-US"/>
        </w:rPr>
      </w:pPr>
      <w:r w:rsidRPr="00920672">
        <w:rPr>
          <w:rFonts w:ascii="Trebuchet MS" w:hAnsi="Trebuchet MS"/>
          <w:b/>
          <w:bCs/>
          <w:lang w:val="en-US"/>
        </w:rPr>
        <w:lastRenderedPageBreak/>
        <w:t>Premise....</w:t>
      </w:r>
    </w:p>
    <w:p w14:paraId="51A9AB69" w14:textId="77777777" w:rsidR="00920672" w:rsidRPr="00920672" w:rsidRDefault="00920672" w:rsidP="00920672">
      <w:pPr>
        <w:spacing w:before="120" w:after="120"/>
        <w:jc w:val="both"/>
        <w:rPr>
          <w:rFonts w:ascii="Trebuchet MS" w:hAnsi="Trebuchet MS"/>
          <w:lang w:val="pt-BR"/>
        </w:rPr>
      </w:pPr>
      <w:r w:rsidRPr="00920672">
        <w:rPr>
          <w:rFonts w:ascii="Trebuchet MS" w:hAnsi="Trebuchet MS"/>
          <w:lang w:val="pt-BR"/>
        </w:rPr>
        <w:t>Când vorbim despre un tînăr care învață o meserie, ne imaginăm adesea o sală de clasă simplă și un atelier prăfuit. Însă realitatea proiectului „POD spre carieră – Practică. Ocupare. Dezvoltare” ne arată cu totul altceva: o comunitate vie, în care școala, primăria, antreprenorii locali, părinții și elevii înșiși trag la aceeași căruță.</w:t>
      </w:r>
    </w:p>
    <w:p w14:paraId="7521C5B1" w14:textId="77777777" w:rsidR="00920672" w:rsidRPr="00920672" w:rsidRDefault="00920672" w:rsidP="00920672">
      <w:pPr>
        <w:spacing w:before="120" w:after="120"/>
        <w:jc w:val="both"/>
        <w:rPr>
          <w:rFonts w:ascii="Trebuchet MS" w:hAnsi="Trebuchet MS"/>
          <w:lang w:val="pt-BR"/>
        </w:rPr>
      </w:pPr>
      <w:r w:rsidRPr="00920672">
        <w:rPr>
          <w:rFonts w:ascii="Trebuchet MS" w:hAnsi="Trebuchet MS"/>
          <w:lang w:val="pt-BR"/>
        </w:rPr>
        <w:t xml:space="preserve">Activitatea </w:t>
      </w:r>
      <w:r w:rsidRPr="00920672">
        <w:rPr>
          <w:rFonts w:ascii="Trebuchet MS" w:hAnsi="Trebuchet MS"/>
          <w:b/>
          <w:bCs/>
          <w:lang w:val="pt-BR"/>
        </w:rPr>
        <w:t xml:space="preserve">A.4.1 – </w:t>
      </w:r>
      <w:r w:rsidRPr="00920672">
        <w:rPr>
          <w:rFonts w:ascii="Trebuchet MS" w:hAnsi="Trebuchet MS"/>
          <w:b/>
          <w:bCs/>
          <w:i/>
          <w:iCs/>
          <w:lang w:val="pt-BR"/>
        </w:rPr>
        <w:t>Încheierea parteneriatelor și protocoalelor pentru asigurarea unui cadru de învățare sustenabil la locul de muncă</w:t>
      </w:r>
      <w:r w:rsidRPr="00920672">
        <w:rPr>
          <w:rFonts w:ascii="Trebuchet MS" w:hAnsi="Trebuchet MS"/>
          <w:lang w:val="pt-BR"/>
        </w:rPr>
        <w:t xml:space="preserve"> nu reprezintă o simplă bifă birocratică pe un tabel de hîrtie. Este, de fapt, momentul în care Târgoviștele, Titu și întreg județul Dâmbovița (ba chiar și regiunea Sud-Muntenia) își dau mîna pentru a demonstra că învățământul profesional și tehnic (IPT) are un viitor strălucit, bazat pe o fundație solidă și de durată.</w:t>
      </w:r>
    </w:p>
    <w:p w14:paraId="2BA9FC61" w14:textId="77777777" w:rsidR="00920672" w:rsidRPr="00920672" w:rsidRDefault="00920672" w:rsidP="00920672">
      <w:pPr>
        <w:spacing w:before="120" w:after="120"/>
        <w:jc w:val="both"/>
        <w:rPr>
          <w:rFonts w:ascii="Trebuchet MS" w:hAnsi="Trebuchet MS"/>
          <w:b/>
          <w:bCs/>
          <w:lang w:val="pt-BR"/>
        </w:rPr>
      </w:pPr>
      <w:r w:rsidRPr="00920672">
        <w:rPr>
          <w:rFonts w:ascii="Trebuchet MS" w:hAnsi="Trebuchet MS"/>
          <w:b/>
          <w:bCs/>
          <w:lang w:val="pt-BR"/>
        </w:rPr>
        <w:t>1. De ce avem nevoie de un nou mod de a face școală? (O privire din perspectiva comunității)</w:t>
      </w:r>
    </w:p>
    <w:p w14:paraId="3343F06D" w14:textId="77777777" w:rsidR="00920672" w:rsidRPr="00920672" w:rsidRDefault="00920672" w:rsidP="00920672">
      <w:pPr>
        <w:spacing w:before="120" w:after="120"/>
        <w:jc w:val="both"/>
        <w:rPr>
          <w:rFonts w:ascii="Trebuchet MS" w:hAnsi="Trebuchet MS"/>
          <w:lang w:val="pt-BR"/>
        </w:rPr>
      </w:pPr>
      <w:r w:rsidRPr="00920672">
        <w:rPr>
          <w:rFonts w:ascii="Trebuchet MS" w:hAnsi="Trebuchet MS"/>
          <w:lang w:val="pt-BR"/>
        </w:rPr>
        <w:t>O comunitate puternică se cunoaște după felul în care își sprijină copiii să își găsească drumul în viață. Multă vreme, stagiile de practică au fost văzute ca o formalitate tristă: elevii mergeau undeva doar ca să bifeze prezența, iar angajatorii îi primeau pentru că așa cerea legea.</w:t>
      </w:r>
    </w:p>
    <w:p w14:paraId="506B619C" w14:textId="77777777" w:rsidR="00920672" w:rsidRPr="00920672" w:rsidRDefault="00920672" w:rsidP="00920672">
      <w:pPr>
        <w:spacing w:before="120" w:after="120"/>
        <w:jc w:val="both"/>
        <w:rPr>
          <w:rFonts w:ascii="Trebuchet MS" w:hAnsi="Trebuchet MS"/>
          <w:lang w:val="pt-BR"/>
        </w:rPr>
      </w:pPr>
      <w:r w:rsidRPr="00920672">
        <w:rPr>
          <w:rFonts w:ascii="Trebuchet MS" w:hAnsi="Trebuchet MS"/>
          <w:lang w:val="pt-BR"/>
        </w:rPr>
        <w:t xml:space="preserve">Prin acest proiect, derulat cu sprijinul Asociației Atitudini și Alternative, lucrurile s-au schimbat radical. Ne-am întrebat simplu: </w:t>
      </w:r>
      <w:r w:rsidRPr="00920672">
        <w:rPr>
          <w:rFonts w:ascii="Trebuchet MS" w:hAnsi="Trebuchet MS"/>
          <w:i/>
          <w:iCs/>
          <w:lang w:val="pt-BR"/>
        </w:rPr>
        <w:t>ce se întîmplă după ce se termină banii europeni?</w:t>
      </w:r>
      <w:r w:rsidRPr="00920672">
        <w:rPr>
          <w:rFonts w:ascii="Trebuchet MS" w:hAnsi="Trebuchet MS"/>
          <w:lang w:val="pt-BR"/>
        </w:rPr>
        <w:t xml:space="preserve"> Răspunsul a stat tocmai în conceptul de sustenabilitate – adică capacitatea noastră, a tuturor, de a menține aceste punți de legătură vii, funcționale și finanțate din resurse proprii, fără să depindem la nesfîrșit de o finanțare nerambursabilă.</w:t>
      </w:r>
    </w:p>
    <w:p w14:paraId="428C799C" w14:textId="77777777" w:rsidR="00920672" w:rsidRPr="00920672" w:rsidRDefault="00920672" w:rsidP="00920672">
      <w:pPr>
        <w:spacing w:before="120" w:after="120"/>
        <w:jc w:val="both"/>
        <w:rPr>
          <w:rFonts w:ascii="Trebuchet MS" w:hAnsi="Trebuchet MS"/>
          <w:b/>
          <w:bCs/>
          <w:lang w:val="pt-BR"/>
        </w:rPr>
      </w:pPr>
      <w:r w:rsidRPr="00920672">
        <w:rPr>
          <w:rFonts w:ascii="Trebuchet MS" w:hAnsi="Trebuchet MS"/>
          <w:b/>
          <w:bCs/>
          <w:lang w:val="pt-BR"/>
        </w:rPr>
        <w:t>2. Harta oamenilor care contează: Cum am scos școala în lume</w:t>
      </w:r>
    </w:p>
    <w:p w14:paraId="22222AA5" w14:textId="77777777" w:rsidR="00920672" w:rsidRPr="00920672" w:rsidRDefault="00920672" w:rsidP="00920672">
      <w:pPr>
        <w:spacing w:before="120" w:after="120"/>
        <w:jc w:val="both"/>
        <w:rPr>
          <w:rFonts w:ascii="Trebuchet MS" w:hAnsi="Trebuchet MS"/>
          <w:lang w:val="pt-BR"/>
        </w:rPr>
      </w:pPr>
      <w:r w:rsidRPr="00920672">
        <w:rPr>
          <w:rFonts w:ascii="Trebuchet MS" w:hAnsi="Trebuchet MS"/>
          <w:lang w:val="pt-BR"/>
        </w:rPr>
        <w:t>Un sistem de învățare cu adevărat sustenabil nu poate supraviețui izolat în curtea a două licee partenere. De aceea, primul pas important a fost realizarea unei hărți detaliate a actorilor interesați din județ.</w:t>
      </w:r>
    </w:p>
    <w:p w14:paraId="13CAAEAC" w14:textId="77777777" w:rsidR="00920672" w:rsidRPr="00920672" w:rsidRDefault="00920672" w:rsidP="00920672">
      <w:pPr>
        <w:numPr>
          <w:ilvl w:val="0"/>
          <w:numId w:val="45"/>
        </w:numPr>
        <w:spacing w:before="120" w:after="120"/>
        <w:jc w:val="both"/>
        <w:rPr>
          <w:rFonts w:ascii="Trebuchet MS" w:hAnsi="Trebuchet MS"/>
          <w:lang w:val="pt-BR"/>
        </w:rPr>
      </w:pPr>
      <w:r w:rsidRPr="00920672">
        <w:rPr>
          <w:rFonts w:ascii="Trebuchet MS" w:hAnsi="Trebuchet MS"/>
          <w:b/>
          <w:bCs/>
          <w:lang w:val="pt-BR"/>
        </w:rPr>
        <w:t>Pentru voi, dragi elevi:</w:t>
      </w:r>
      <w:r w:rsidRPr="00920672">
        <w:rPr>
          <w:rFonts w:ascii="Trebuchet MS" w:hAnsi="Trebuchet MS"/>
          <w:lang w:val="pt-BR"/>
        </w:rPr>
        <w:t xml:space="preserve"> Nu sunteți singuri în această călătorie. În spatele vostru nu stau doar profesorii, ci o rețea întreagă de companii și instituții gata să vă deschidă ușa.</w:t>
      </w:r>
    </w:p>
    <w:p w14:paraId="619BAED6" w14:textId="77777777" w:rsidR="00920672" w:rsidRPr="00920672" w:rsidRDefault="00920672" w:rsidP="00920672">
      <w:pPr>
        <w:numPr>
          <w:ilvl w:val="0"/>
          <w:numId w:val="45"/>
        </w:numPr>
        <w:spacing w:before="120" w:after="120"/>
        <w:jc w:val="both"/>
        <w:rPr>
          <w:rFonts w:ascii="Trebuchet MS" w:hAnsi="Trebuchet MS"/>
          <w:lang w:val="pt-BR"/>
        </w:rPr>
      </w:pPr>
      <w:r w:rsidRPr="00920672">
        <w:rPr>
          <w:rFonts w:ascii="Trebuchet MS" w:hAnsi="Trebuchet MS"/>
          <w:b/>
          <w:bCs/>
          <w:lang w:val="pt-BR"/>
        </w:rPr>
        <w:t>Pentru dumneavoastră, stimați angajatori:</w:t>
      </w:r>
      <w:r w:rsidRPr="00920672">
        <w:rPr>
          <w:rFonts w:ascii="Trebuchet MS" w:hAnsi="Trebuchet MS"/>
          <w:lang w:val="pt-BR"/>
        </w:rPr>
        <w:t xml:space="preserve"> Am înțeles că o companie puternică se construiește investind în oameni de la bază. Ați fost alături de noi la mesele rotunde organizate în Târgoviște și Titu și ați arătat o deschidere fantastică.</w:t>
      </w:r>
    </w:p>
    <w:p w14:paraId="2C8F23FB" w14:textId="77777777" w:rsidR="00920672" w:rsidRPr="00920672" w:rsidRDefault="00920672" w:rsidP="00920672">
      <w:pPr>
        <w:numPr>
          <w:ilvl w:val="0"/>
          <w:numId w:val="45"/>
        </w:numPr>
        <w:spacing w:before="120" w:after="120"/>
        <w:jc w:val="both"/>
        <w:rPr>
          <w:rFonts w:ascii="Trebuchet MS" w:hAnsi="Trebuchet MS"/>
          <w:lang w:val="pt-BR"/>
        </w:rPr>
      </w:pPr>
      <w:r w:rsidRPr="00920672">
        <w:rPr>
          <w:rFonts w:ascii="Trebuchet MS" w:hAnsi="Trebuchet MS"/>
          <w:b/>
          <w:bCs/>
          <w:lang w:val="pt-BR"/>
        </w:rPr>
        <w:t>Pentru autorități și societatea civilă:</w:t>
      </w:r>
      <w:r w:rsidRPr="00920672">
        <w:rPr>
          <w:rFonts w:ascii="Trebuchet MS" w:hAnsi="Trebuchet MS"/>
          <w:lang w:val="pt-BR"/>
        </w:rPr>
        <w:t xml:space="preserve"> S-a dovedit că autoritățile locale și serviciile publice joacă un rol catalizator extraordinar, transformând educația profesională într-o prioritate a agendei publice.</w:t>
      </w:r>
    </w:p>
    <w:p w14:paraId="0A641EAA" w14:textId="77777777" w:rsidR="00920672" w:rsidRPr="00920672" w:rsidRDefault="00920672" w:rsidP="00920672">
      <w:pPr>
        <w:spacing w:before="120" w:after="120"/>
        <w:jc w:val="both"/>
        <w:rPr>
          <w:rFonts w:ascii="Trebuchet MS" w:hAnsi="Trebuchet MS"/>
          <w:lang w:val="pt-BR"/>
        </w:rPr>
      </w:pPr>
      <w:r w:rsidRPr="00920672">
        <w:rPr>
          <w:rFonts w:ascii="Trebuchet MS" w:hAnsi="Trebuchet MS"/>
          <w:lang w:val="pt-BR"/>
        </w:rPr>
        <w:t>Extinderea acestui cerc de sprijin dincolo de cele două licee partenere inițiale a însemnat atragerea de noi parteneri și pregătirea terenului pentru ca modelul nostru să poată fi replicat oriunde în țară.</w:t>
      </w:r>
    </w:p>
    <w:p w14:paraId="3DF9285D" w14:textId="77777777" w:rsidR="00920672" w:rsidRPr="00920672" w:rsidRDefault="00920672" w:rsidP="00920672">
      <w:pPr>
        <w:spacing w:before="120" w:after="120"/>
        <w:jc w:val="both"/>
        <w:rPr>
          <w:rFonts w:ascii="Trebuchet MS" w:hAnsi="Trebuchet MS"/>
          <w:b/>
          <w:bCs/>
          <w:lang w:val="pt-BR"/>
        </w:rPr>
      </w:pPr>
      <w:r w:rsidRPr="00920672">
        <w:rPr>
          <w:rFonts w:ascii="Trebuchet MS" w:hAnsi="Trebuchet MS"/>
          <w:b/>
          <w:bCs/>
          <w:lang w:val="pt-BR"/>
        </w:rPr>
        <w:t>3. Dialogul care schimbă mentalități: Mesele rotunde cu angajatorii</w:t>
      </w:r>
    </w:p>
    <w:p w14:paraId="1A8E5200" w14:textId="77777777" w:rsidR="00920672" w:rsidRPr="00920672" w:rsidRDefault="00920672" w:rsidP="00920672">
      <w:pPr>
        <w:spacing w:before="120" w:after="120"/>
        <w:jc w:val="both"/>
        <w:rPr>
          <w:rFonts w:ascii="Trebuchet MS" w:hAnsi="Trebuchet MS"/>
          <w:lang w:val="pt-BR"/>
        </w:rPr>
      </w:pPr>
      <w:r w:rsidRPr="00920672">
        <w:rPr>
          <w:rFonts w:ascii="Trebuchet MS" w:hAnsi="Trebuchet MS"/>
          <w:lang w:val="pt-BR"/>
        </w:rPr>
        <w:t>Nimic nu se construiește fără comunicare directă. Pentru a înlătura reticența companiilor față de sistemul dual sau față de primirea elevilor în practică, am organizat întîlniri aplicate – adevărate puncte de întîlnire între cerere și ofertă.</w:t>
      </w:r>
    </w:p>
    <w:p w14:paraId="60EC9826" w14:textId="77777777" w:rsidR="00920672" w:rsidRPr="00920672" w:rsidRDefault="00920672" w:rsidP="00920672">
      <w:pPr>
        <w:spacing w:before="120" w:after="120"/>
        <w:jc w:val="both"/>
        <w:rPr>
          <w:rFonts w:ascii="Trebuchet MS" w:hAnsi="Trebuchet MS"/>
          <w:lang w:val="pt-BR"/>
        </w:rPr>
      </w:pPr>
      <w:r w:rsidRPr="00920672">
        <w:rPr>
          <w:rFonts w:ascii="Trebuchet MS" w:hAnsi="Trebuchet MS"/>
          <w:lang w:val="pt-BR"/>
        </w:rPr>
        <w:t xml:space="preserve">În cadrul acestor dezbateri, antreprenorii au aflat lucruri pe care poate nu le știau destul de clar: ce facilități fiscale au dacă investesc în formarea elevilor, cum își pot deduce anumite </w:t>
      </w:r>
      <w:r w:rsidRPr="00920672">
        <w:rPr>
          <w:rFonts w:ascii="Trebuchet MS" w:hAnsi="Trebuchet MS"/>
          <w:lang w:val="pt-BR"/>
        </w:rPr>
        <w:lastRenderedPageBreak/>
        <w:t>cheltuieli și, cel mai important, cum își pot crește viitorii angajați exact așa cum au nevoie în propriile fabrici sau birouri.</w:t>
      </w:r>
    </w:p>
    <w:p w14:paraId="6F95D4F3" w14:textId="77777777" w:rsidR="00920672" w:rsidRPr="00920672" w:rsidRDefault="00920672" w:rsidP="00920672">
      <w:pPr>
        <w:spacing w:before="120" w:after="120"/>
        <w:jc w:val="both"/>
        <w:rPr>
          <w:rFonts w:ascii="Trebuchet MS" w:hAnsi="Trebuchet MS"/>
          <w:lang w:val="pt-BR"/>
        </w:rPr>
      </w:pPr>
      <w:r w:rsidRPr="00920672">
        <w:rPr>
          <w:rFonts w:ascii="Trebuchet MS" w:hAnsi="Trebuchet MS"/>
          <w:lang w:val="pt-BR"/>
        </w:rPr>
        <w:t>La rîndul lor, elevii au primit o voce. Prin discuțiile purtate, am aflat ce îi motivează să rămână în țară, ce îi sperie la primul lor loc de muncă și cum își imaginează salariul ideal sau mediul de lucru potrivit.</w:t>
      </w:r>
    </w:p>
    <w:p w14:paraId="621764BD" w14:textId="77777777" w:rsidR="00920672" w:rsidRPr="00920672" w:rsidRDefault="00920672" w:rsidP="00920672">
      <w:pPr>
        <w:spacing w:before="120" w:after="120"/>
        <w:jc w:val="both"/>
        <w:rPr>
          <w:rFonts w:ascii="Trebuchet MS" w:hAnsi="Trebuchet MS"/>
          <w:b/>
          <w:bCs/>
          <w:lang w:val="pt-BR"/>
        </w:rPr>
      </w:pPr>
      <w:r w:rsidRPr="00920672">
        <w:rPr>
          <w:rFonts w:ascii="Trebuchet MS" w:hAnsi="Trebuchet MS"/>
          <w:b/>
          <w:bCs/>
          <w:lang w:val="pt-BR"/>
        </w:rPr>
        <w:t>4. Exemplul care inspiră: Cînd liderul pune osul la treabă</w:t>
      </w:r>
    </w:p>
    <w:p w14:paraId="3680873E" w14:textId="77777777" w:rsidR="00920672" w:rsidRPr="00920672" w:rsidRDefault="00920672" w:rsidP="00920672">
      <w:pPr>
        <w:spacing w:before="120" w:after="120"/>
        <w:jc w:val="both"/>
        <w:rPr>
          <w:rFonts w:ascii="Trebuchet MS" w:hAnsi="Trebuchet MS"/>
          <w:lang w:val="pt-BR"/>
        </w:rPr>
      </w:pPr>
      <w:r w:rsidRPr="00920672">
        <w:rPr>
          <w:rFonts w:ascii="Trebuchet MS" w:hAnsi="Trebuchet MS"/>
          <w:lang w:val="pt-BR"/>
        </w:rPr>
        <w:t>Sustenabilitatea nu înseamnă doar promisiuni frumoase, cifre seci sau rapoarte de etapă, ci fapte concrete. Unul dintre cele mai frumoase momente ale proiectului este angajamentul asumat de Lider, care a decis să ducă lucrurile mai departe pe cont propriu, din fonduri proprii.</w:t>
      </w:r>
    </w:p>
    <w:p w14:paraId="7BD13487" w14:textId="77777777" w:rsidR="00920672" w:rsidRPr="00920672" w:rsidRDefault="00920672" w:rsidP="00920672">
      <w:pPr>
        <w:spacing w:before="120" w:after="120"/>
        <w:jc w:val="both"/>
        <w:rPr>
          <w:rFonts w:ascii="Trebuchet MS" w:hAnsi="Trebuchet MS"/>
          <w:lang w:val="pt-BR"/>
        </w:rPr>
      </w:pPr>
      <w:r w:rsidRPr="00920672">
        <w:rPr>
          <w:rFonts w:ascii="Trebuchet MS" w:hAnsi="Trebuchet MS"/>
          <w:lang w:val="pt-BR"/>
        </w:rPr>
        <w:t>Pentru că domeniul digital și media are o căutare uriașă pe piața muncii, s-a stabilit ca un grup de cel puțin cinci elevi de la specializarea producție media să beneficieze de stagii de practică de înaltă calificare în acest sector. Mai mult, Liderul asigură din resurse proprii un tutore dedicat, acoperind integral costurile salariale (salariul brut plus contribuțiile aferente, prin contract de muncă sau voluntariat).</w:t>
      </w:r>
    </w:p>
    <w:p w14:paraId="23D92B89" w14:textId="77777777" w:rsidR="00920672" w:rsidRPr="00920672" w:rsidRDefault="00920672" w:rsidP="00920672">
      <w:pPr>
        <w:spacing w:before="120" w:after="120"/>
        <w:jc w:val="both"/>
        <w:rPr>
          <w:rFonts w:ascii="Trebuchet MS" w:hAnsi="Trebuchet MS"/>
          <w:lang w:val="pt-BR"/>
        </w:rPr>
      </w:pPr>
      <w:r w:rsidRPr="00920672">
        <w:rPr>
          <w:rFonts w:ascii="Trebuchet MS" w:hAnsi="Trebuchet MS"/>
          <w:lang w:val="pt-BR"/>
        </w:rPr>
        <w:t>Aceasta este dovada vie că, atunci când un proiect se termină pe hîrtie, el începe cu adevărat în practica de zi cu zi a comunității.</w:t>
      </w:r>
    </w:p>
    <w:p w14:paraId="5D67F06C" w14:textId="77777777" w:rsidR="00920672" w:rsidRPr="00920672" w:rsidRDefault="00920672" w:rsidP="00920672">
      <w:pPr>
        <w:spacing w:before="120" w:after="120"/>
        <w:jc w:val="both"/>
        <w:rPr>
          <w:rFonts w:ascii="Trebuchet MS" w:hAnsi="Trebuchet MS"/>
          <w:b/>
          <w:bCs/>
          <w:lang w:val="pt-BR"/>
        </w:rPr>
      </w:pPr>
      <w:r w:rsidRPr="00920672">
        <w:rPr>
          <w:rFonts w:ascii="Trebuchet MS" w:hAnsi="Trebuchet MS"/>
          <w:b/>
          <w:bCs/>
          <w:lang w:val="pt-BR"/>
        </w:rPr>
        <w:t>5. Voi sînteți mesagerii: Diseminarea și puterea exemplului</w:t>
      </w:r>
    </w:p>
    <w:p w14:paraId="777F4E46" w14:textId="77777777" w:rsidR="00920672" w:rsidRPr="00920672" w:rsidRDefault="00920672" w:rsidP="00920672">
      <w:pPr>
        <w:spacing w:before="120" w:after="120"/>
        <w:jc w:val="both"/>
        <w:rPr>
          <w:rFonts w:ascii="Trebuchet MS" w:hAnsi="Trebuchet MS"/>
          <w:lang w:val="pt-BR"/>
        </w:rPr>
      </w:pPr>
      <w:r w:rsidRPr="00920672">
        <w:rPr>
          <w:rFonts w:ascii="Trebuchet MS" w:hAnsi="Trebuchet MS"/>
          <w:lang w:val="pt-BR"/>
        </w:rPr>
        <w:t>Un articol frumos nu are nicio valoare dacă rămîne doar pe o pagină de internet și nu ajunge la sufletul cititorului. De aceea, rezultatele noastre au fost duse mai departe, în cel puțin alte două unități de învățământ din județ.</w:t>
      </w:r>
    </w:p>
    <w:p w14:paraId="69EADAF9" w14:textId="77777777" w:rsidR="00920672" w:rsidRPr="00920672" w:rsidRDefault="00920672" w:rsidP="00920672">
      <w:pPr>
        <w:spacing w:before="120" w:after="120"/>
        <w:jc w:val="both"/>
        <w:rPr>
          <w:rFonts w:ascii="Trebuchet MS" w:hAnsi="Trebuchet MS"/>
          <w:lang w:val="pt-BR"/>
        </w:rPr>
      </w:pPr>
      <w:r w:rsidRPr="00920672">
        <w:rPr>
          <w:rFonts w:ascii="Trebuchet MS" w:hAnsi="Trebuchet MS"/>
          <w:lang w:val="pt-BR"/>
        </w:rPr>
        <w:t>Aici intervin tinerii care au trecut deja prin această experiență. Dragilor elevi care citiți aceste rînduri, să știți că voi sînteți cei mai buni ambasadori ai meseriei voastre. Atunci când un absolvent proaspăt certificat le vorbește colegilor mai mici despre cum a reușit să își facă un rost, teama dispare, iar interesul crește.</w:t>
      </w:r>
    </w:p>
    <w:p w14:paraId="71DF72EC" w14:textId="77777777" w:rsidR="00920672" w:rsidRPr="00920672" w:rsidRDefault="00920672" w:rsidP="00920672">
      <w:pPr>
        <w:spacing w:before="120" w:after="120"/>
        <w:jc w:val="both"/>
        <w:rPr>
          <w:rFonts w:ascii="Trebuchet MS" w:hAnsi="Trebuchet MS"/>
          <w:lang w:val="pt-BR"/>
        </w:rPr>
      </w:pPr>
      <w:r w:rsidRPr="00920672">
        <w:rPr>
          <w:rFonts w:ascii="Trebuchet MS" w:hAnsi="Trebuchet MS"/>
          <w:lang w:val="pt-BR"/>
        </w:rPr>
        <w:t>Protocolul încheiat cu alte școli din regiune demonstrează că bunele practici se propagă natural, ca cercurile pe apă atunci când arunci o piatră într-un lac limpede.</w:t>
      </w:r>
    </w:p>
    <w:p w14:paraId="2448BA3A" w14:textId="77777777" w:rsidR="00920672" w:rsidRPr="00920672" w:rsidRDefault="00920672" w:rsidP="00920672">
      <w:pPr>
        <w:spacing w:before="120" w:after="120"/>
        <w:jc w:val="both"/>
        <w:rPr>
          <w:rFonts w:ascii="Trebuchet MS" w:hAnsi="Trebuchet MS"/>
          <w:b/>
          <w:bCs/>
          <w:lang w:val="pt-BR"/>
        </w:rPr>
      </w:pPr>
      <w:r w:rsidRPr="00920672">
        <w:rPr>
          <w:rFonts w:ascii="Trebuchet MS" w:hAnsi="Trebuchet MS"/>
          <w:b/>
          <w:bCs/>
          <w:lang w:val="pt-BR"/>
        </w:rPr>
        <w:t>6. Egalitatea de șanse – un principiu, nu o lozincă</w:t>
      </w:r>
    </w:p>
    <w:p w14:paraId="151D0B87" w14:textId="77777777" w:rsidR="00920672" w:rsidRPr="00920672" w:rsidRDefault="00920672" w:rsidP="00920672">
      <w:pPr>
        <w:spacing w:before="120" w:after="120"/>
        <w:jc w:val="both"/>
        <w:rPr>
          <w:rFonts w:ascii="Trebuchet MS" w:hAnsi="Trebuchet MS"/>
          <w:lang w:val="pt-BR"/>
        </w:rPr>
      </w:pPr>
      <w:r w:rsidRPr="00920672">
        <w:rPr>
          <w:rFonts w:ascii="Trebuchet MS" w:hAnsi="Trebuchet MS"/>
          <w:lang w:val="pt-BR"/>
        </w:rPr>
        <w:t>În spatele fiecărui contract de practică semnat, în spatele fiecărui bilet de trimitere în producție media sau webdesign, a stat o regulă sfîntă: egalitatea de șanse.</w:t>
      </w:r>
    </w:p>
    <w:p w14:paraId="16500653" w14:textId="77777777" w:rsidR="00920672" w:rsidRPr="00920672" w:rsidRDefault="00920672" w:rsidP="00920672">
      <w:pPr>
        <w:spacing w:before="120" w:after="120"/>
        <w:jc w:val="both"/>
        <w:rPr>
          <w:rFonts w:ascii="Trebuchet MS" w:hAnsi="Trebuchet MS"/>
          <w:lang w:val="pt-BR"/>
        </w:rPr>
      </w:pPr>
      <w:r w:rsidRPr="00920672">
        <w:rPr>
          <w:rFonts w:ascii="Trebuchet MS" w:hAnsi="Trebuchet MS"/>
          <w:lang w:val="pt-BR"/>
        </w:rPr>
        <w:t>Fetele și băieții deopotrivă au avut acces egal la toate oportunitățile, fără discriminare de gen, origine etnică, vârstă sau crezuri. Am demonstrat că o meserie nu are gen și că talentul nu ține cont de bariere sociale. Într-o comunitate cu adevărat sustenabilă, fiecare copil are șansa lui la o viață demnă, bazată exclusiv pe muncă și competență.</w:t>
      </w:r>
    </w:p>
    <w:p w14:paraId="170F4E2F" w14:textId="77777777" w:rsidR="00920672" w:rsidRPr="00920672" w:rsidRDefault="00920672" w:rsidP="00920672">
      <w:pPr>
        <w:spacing w:before="120" w:after="120"/>
        <w:jc w:val="both"/>
        <w:rPr>
          <w:rFonts w:ascii="Trebuchet MS" w:hAnsi="Trebuchet MS"/>
          <w:b/>
          <w:bCs/>
          <w:lang w:val="pt-BR"/>
        </w:rPr>
      </w:pPr>
      <w:r w:rsidRPr="00920672">
        <w:rPr>
          <w:rFonts w:ascii="Trebuchet MS" w:hAnsi="Trebuchet MS"/>
          <w:b/>
          <w:bCs/>
          <w:lang w:val="pt-BR"/>
        </w:rPr>
        <w:t>7. Concluzii și perspective</w:t>
      </w:r>
    </w:p>
    <w:p w14:paraId="4137251C" w14:textId="77777777" w:rsidR="00920672" w:rsidRPr="00920672" w:rsidRDefault="00920672" w:rsidP="00920672">
      <w:pPr>
        <w:spacing w:before="120" w:after="120"/>
        <w:jc w:val="both"/>
        <w:rPr>
          <w:rFonts w:ascii="Trebuchet MS" w:hAnsi="Trebuchet MS"/>
          <w:lang w:val="pt-BR"/>
        </w:rPr>
      </w:pPr>
      <w:r w:rsidRPr="00920672">
        <w:rPr>
          <w:rFonts w:ascii="Trebuchet MS" w:hAnsi="Trebuchet MS"/>
          <w:lang w:val="pt-BR"/>
        </w:rPr>
        <w:t>Proiectul se încheie, dar drumul abia acum începe. Prin cele five acorduri de sustenabilitate încheiate cu partenerii principali și prin protocoalele extinse cu alte școli din județ, am lăsat în urmă nu doar niște dosare arhivate, ci un mecanism social funcțional.</w:t>
      </w:r>
    </w:p>
    <w:p w14:paraId="7B977A4F" w14:textId="77777777" w:rsidR="00920672" w:rsidRPr="00920672" w:rsidRDefault="00920672" w:rsidP="00920672">
      <w:pPr>
        <w:spacing w:before="120" w:after="120"/>
        <w:jc w:val="both"/>
        <w:rPr>
          <w:rFonts w:ascii="Trebuchet MS" w:hAnsi="Trebuchet MS"/>
          <w:lang w:val="pt-BR"/>
        </w:rPr>
      </w:pPr>
      <w:r w:rsidRPr="00920672">
        <w:rPr>
          <w:rFonts w:ascii="Trebuchet MS" w:hAnsi="Trebuchet MS"/>
          <w:lang w:val="pt-BR"/>
        </w:rPr>
        <w:t>Dragi profesori, stimați părinți, dragi antreprenori și voi, dragi elevi: succesul acestui sistem depinde în continuare de fiecare dintre voi. Cât timp vom continua să ne pese de cine va lucra mâine în comunitatea noastră, școala profesională va rămâne ceea ce trebuie să fie – o adevărată rampă de lansare spre un viitor sigur și curat.</w:t>
      </w:r>
    </w:p>
    <w:p w14:paraId="7EEC6EB7" w14:textId="77777777" w:rsidR="00920672" w:rsidRDefault="00920672">
      <w:pPr>
        <w:rPr>
          <w:rFonts w:ascii="Trebuchet MS" w:hAnsi="Trebuchet MS"/>
          <w:b/>
          <w:bCs/>
          <w:lang w:val="pt-BR"/>
        </w:rPr>
      </w:pPr>
      <w:r>
        <w:rPr>
          <w:rFonts w:ascii="Trebuchet MS" w:hAnsi="Trebuchet MS"/>
          <w:b/>
          <w:bCs/>
          <w:lang w:val="pt-BR"/>
        </w:rPr>
        <w:br w:type="page"/>
      </w:r>
    </w:p>
    <w:p w14:paraId="7D3C326A" w14:textId="5CD8A986" w:rsidR="00920672" w:rsidRPr="00920672" w:rsidRDefault="00920672" w:rsidP="00920672">
      <w:pPr>
        <w:spacing w:before="120" w:after="120"/>
        <w:jc w:val="both"/>
        <w:rPr>
          <w:rFonts w:ascii="Trebuchet MS" w:hAnsi="Trebuchet MS"/>
          <w:b/>
          <w:bCs/>
          <w:lang w:val="pt-BR"/>
        </w:rPr>
      </w:pPr>
      <w:r w:rsidRPr="00920672">
        <w:rPr>
          <w:rFonts w:ascii="Trebuchet MS" w:hAnsi="Trebuchet MS"/>
          <w:b/>
          <w:bCs/>
          <w:lang w:val="pt-BR"/>
        </w:rPr>
        <w:lastRenderedPageBreak/>
        <w:t>Va urma: Provocările de mîine și orizontul sustenabilității reale</w:t>
      </w:r>
    </w:p>
    <w:p w14:paraId="09670752" w14:textId="77777777" w:rsidR="00920672" w:rsidRPr="00920672" w:rsidRDefault="00920672" w:rsidP="00920672">
      <w:pPr>
        <w:spacing w:before="120" w:after="120"/>
        <w:jc w:val="both"/>
        <w:rPr>
          <w:rFonts w:ascii="Trebuchet MS" w:hAnsi="Trebuchet MS"/>
          <w:lang w:val="pt-BR"/>
        </w:rPr>
      </w:pPr>
      <w:r w:rsidRPr="00920672">
        <w:rPr>
          <w:rFonts w:ascii="Trebuchet MS" w:hAnsi="Trebuchet MS"/>
          <w:lang w:val="pt-BR"/>
        </w:rPr>
        <w:t>Încheierea unei finanțări europene nu înseamnă stingerea luminii în atelier sau închiderea ușilor de la partidul de practică. Din contră, adevăratul test abia acum începe. Tranziția spre perioada de sustenabilitate aduce în fața noastră o serie de provocări fascinante, dar și așteptări pe măsură, pe care comunitatea noastră trebuie să le întâmpine cu curaj și viziune.</w:t>
      </w:r>
    </w:p>
    <w:p w14:paraId="50907D2D" w14:textId="77777777" w:rsidR="00920672" w:rsidRPr="00920672" w:rsidRDefault="00920672" w:rsidP="00920672">
      <w:pPr>
        <w:numPr>
          <w:ilvl w:val="0"/>
          <w:numId w:val="46"/>
        </w:numPr>
        <w:spacing w:before="120" w:after="120"/>
        <w:jc w:val="both"/>
        <w:rPr>
          <w:rFonts w:ascii="Trebuchet MS" w:hAnsi="Trebuchet MS"/>
          <w:lang w:val="pt-BR"/>
        </w:rPr>
      </w:pPr>
      <w:r w:rsidRPr="00920672">
        <w:rPr>
          <w:rFonts w:ascii="Trebuchet MS" w:hAnsi="Trebuchet MS"/>
          <w:b/>
          <w:bCs/>
          <w:lang w:val="pt-BR"/>
        </w:rPr>
        <w:t>Provocarea 1: Menținerea „focului viu” în parteneriate.</w:t>
      </w:r>
      <w:r w:rsidRPr="00920672">
        <w:rPr>
          <w:rFonts w:ascii="Trebuchet MS" w:hAnsi="Trebuchet MS"/>
          <w:lang w:val="pt-BR"/>
        </w:rPr>
        <w:t xml:space="preserve"> Un protocol semnat pe hârtie are nevoie de suflet pentru a trăi. Pentru voi, stimați antreprenori, provocarea va fi să nu vedeți elevul doar ca pe o cifră dintr-un raport, ci ca pe un coleg mai mic în care merită să investiți răbdare și energie. Pentru școli, provocarea va fi să rămână permanent conectate la ritmul alert al tehnologiei din companii, adaptând programele școlare înainte ca ele să devină desuete.</w:t>
      </w:r>
    </w:p>
    <w:p w14:paraId="521EFD84" w14:textId="77777777" w:rsidR="00920672" w:rsidRPr="00920672" w:rsidRDefault="00920672" w:rsidP="00920672">
      <w:pPr>
        <w:numPr>
          <w:ilvl w:val="0"/>
          <w:numId w:val="46"/>
        </w:numPr>
        <w:spacing w:before="120" w:after="120"/>
        <w:jc w:val="both"/>
        <w:rPr>
          <w:rFonts w:ascii="Trebuchet MS" w:hAnsi="Trebuchet MS"/>
          <w:lang w:val="pt-BR"/>
        </w:rPr>
      </w:pPr>
      <w:r w:rsidRPr="00920672">
        <w:rPr>
          <w:rFonts w:ascii="Trebuchet MS" w:hAnsi="Trebuchet MS"/>
          <w:b/>
          <w:bCs/>
          <w:lang w:val="pt-BR"/>
        </w:rPr>
        <w:t>Provocarea 2: Extinderea rețelei dincolo de granițele județului.</w:t>
      </w:r>
      <w:r w:rsidRPr="00920672">
        <w:rPr>
          <w:rFonts w:ascii="Trebuchet MS" w:hAnsi="Trebuchet MS"/>
          <w:lang w:val="pt-BR"/>
        </w:rPr>
        <w:t xml:space="preserve"> Dacă până acum am consolidat axa Târgoviște-Titu, următorul pas natural este scalarea acestui model la nivel regional și național. Așteptarea noastră este ca alte licee din Regiunea Sud-Muntenia să preia „reteta” testată de noi și să o aplice, transformând o inițiativă locală într-o mișcare națională pentru valorificarea învățământului profesional.</w:t>
      </w:r>
    </w:p>
    <w:p w14:paraId="09F08673" w14:textId="77777777" w:rsidR="00920672" w:rsidRPr="00920672" w:rsidRDefault="00920672" w:rsidP="00920672">
      <w:pPr>
        <w:numPr>
          <w:ilvl w:val="0"/>
          <w:numId w:val="46"/>
        </w:numPr>
        <w:spacing w:before="120" w:after="120"/>
        <w:jc w:val="both"/>
        <w:rPr>
          <w:rFonts w:ascii="Trebuchet MS" w:hAnsi="Trebuchet MS"/>
          <w:lang w:val="pt-BR"/>
        </w:rPr>
      </w:pPr>
      <w:r w:rsidRPr="00920672">
        <w:rPr>
          <w:rFonts w:ascii="Trebuchet MS" w:hAnsi="Trebuchet MS"/>
          <w:b/>
          <w:bCs/>
          <w:lang w:val="pt-BR"/>
        </w:rPr>
        <w:t>Provocarea 3: Vocea elevilor ca motor de schimbare.</w:t>
      </w:r>
      <w:r w:rsidRPr="00920672">
        <w:rPr>
          <w:rFonts w:ascii="Trebuchet MS" w:hAnsi="Trebuchet MS"/>
          <w:lang w:val="pt-BR"/>
        </w:rPr>
        <w:t xml:space="preserve"> Dragi elevi, responsabilitatea voastră crește. Voi nu sunteți doar beneficiarii acestui sistem, ci gardienii lui. Așteptările noastre de la voi sunt mari: să le povestiți celor mai mici cât de important este să ai o meserie in mână, să fiți curioși, să puneți întrebări și să demonstrați că generația voastră știe să pună pasiune în tot ceea ce face.</w:t>
      </w:r>
    </w:p>
    <w:p w14:paraId="6B62A6EB" w14:textId="77777777" w:rsidR="00920672" w:rsidRPr="00920672" w:rsidRDefault="00920672" w:rsidP="00920672">
      <w:pPr>
        <w:numPr>
          <w:ilvl w:val="0"/>
          <w:numId w:val="46"/>
        </w:numPr>
        <w:spacing w:before="120" w:after="120"/>
        <w:jc w:val="both"/>
        <w:rPr>
          <w:rFonts w:ascii="Trebuchet MS" w:hAnsi="Trebuchet MS"/>
          <w:lang w:val="pt-BR"/>
        </w:rPr>
      </w:pPr>
      <w:r w:rsidRPr="00920672">
        <w:rPr>
          <w:rFonts w:ascii="Trebuchet MS" w:hAnsi="Trebuchet MS"/>
          <w:b/>
          <w:bCs/>
          <w:lang w:val="pt-BR"/>
        </w:rPr>
        <w:t>Provocarea 4: Angajamentul pe termen lung al autorităților și finanțări complementare.</w:t>
      </w:r>
      <w:r w:rsidRPr="00920672">
        <w:rPr>
          <w:rFonts w:ascii="Trebuchet MS" w:hAnsi="Trebuchet MS"/>
          <w:lang w:val="pt-BR"/>
        </w:rPr>
        <w:t xml:space="preserve"> Sustenabilitatea financiară și logistică (precum exemplul tutorelui asumat din fonduri proprii de către Lider) trebuie multiplicată. Provocarea autorităților locale și a mediului de afaceri este de a identifica noi linii de finanțare – prin scheme de responsabilitate socială corporativă (CSR) sau viitoare apeluri de fonduri – care să asigure continuitatea burselor, a dotărilor moderne și a stimulentelor pentru tinerii meseriași.</w:t>
      </w:r>
    </w:p>
    <w:p w14:paraId="42AA679A" w14:textId="77777777" w:rsidR="00920672" w:rsidRPr="00920672" w:rsidRDefault="00920672" w:rsidP="00920672">
      <w:pPr>
        <w:spacing w:before="120" w:after="120"/>
        <w:jc w:val="both"/>
        <w:rPr>
          <w:rFonts w:ascii="Trebuchet MS" w:hAnsi="Trebuchet MS"/>
          <w:lang w:val="pt-BR"/>
        </w:rPr>
      </w:pPr>
      <w:r w:rsidRPr="00920672">
        <w:rPr>
          <w:rFonts w:ascii="Trebuchet MS" w:hAnsi="Trebuchet MS"/>
          <w:lang w:val="pt-BR"/>
        </w:rPr>
        <w:t>Ce urmează? Urmează transformarea unei bune practici într-un mod de viață comunitar. Viitorul nu se așează de la sine; el se construiește zi de zi, prin fiecare contract respectat, prin fiecare mână întinsă unui elev și prin fiecare lecție predată cu pasiune în școală sau în fabrică. Rămânem împreună în acest ecosistem – pentru că meseria, seriozitatea și omenia nu se demodează niciodată.</w:t>
      </w:r>
    </w:p>
    <w:p w14:paraId="0758083D" w14:textId="77777777" w:rsidR="00920672" w:rsidRPr="00920672" w:rsidRDefault="00920672" w:rsidP="00920672">
      <w:pPr>
        <w:spacing w:before="120" w:after="120"/>
        <w:jc w:val="both"/>
        <w:rPr>
          <w:rFonts w:ascii="Trebuchet MS" w:hAnsi="Trebuchet MS"/>
          <w:lang w:val="pt-BR"/>
        </w:rPr>
      </w:pPr>
    </w:p>
    <w:sectPr w:rsidR="00920672" w:rsidRPr="00920672" w:rsidSect="0069587A">
      <w:headerReference w:type="even" r:id="rId8"/>
      <w:headerReference w:type="default" r:id="rId9"/>
      <w:footerReference w:type="even" r:id="rId10"/>
      <w:footerReference w:type="default" r:id="rId11"/>
      <w:headerReference w:type="first" r:id="rId12"/>
      <w:footerReference w:type="first" r:id="rId13"/>
      <w:pgSz w:w="11907" w:h="16839" w:code="9"/>
      <w:pgMar w:top="1077" w:right="709" w:bottom="1276" w:left="1276" w:header="284" w:footer="1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3EE07" w14:textId="77777777" w:rsidR="007C74CC" w:rsidRDefault="007C74CC">
      <w:r>
        <w:separator/>
      </w:r>
    </w:p>
  </w:endnote>
  <w:endnote w:type="continuationSeparator" w:id="0">
    <w:p w14:paraId="6910CD33" w14:textId="77777777" w:rsidR="007C74CC" w:rsidRDefault="007C7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utura Bk">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ajan Pro">
    <w:panose1 w:val="00000000000000000000"/>
    <w:charset w:val="00"/>
    <w:family w:val="roman"/>
    <w:notTrueType/>
    <w:pitch w:val="variable"/>
    <w:sig w:usb0="00000001" w:usb1="00000000"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CDE47" w14:textId="77777777" w:rsidR="00985038" w:rsidRDefault="009850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BCA51" w14:textId="77777777" w:rsidR="00801FE0" w:rsidRDefault="00801FE0" w:rsidP="00801FE0">
    <w:pPr>
      <w:tabs>
        <w:tab w:val="center" w:pos="4536"/>
        <w:tab w:val="right" w:pos="9072"/>
      </w:tabs>
      <w:rPr>
        <w:rFonts w:ascii="Trebuchet MS" w:hAnsi="Trebuchet MS" w:cs="Arial"/>
        <w:i/>
        <w:sz w:val="14"/>
        <w:szCs w:val="14"/>
      </w:rPr>
    </w:pPr>
  </w:p>
  <w:p w14:paraId="143D6F27" w14:textId="37CADAC7" w:rsidR="00801FE0" w:rsidRPr="00C43C17" w:rsidRDefault="00801FE0" w:rsidP="00801FE0">
    <w:pPr>
      <w:pStyle w:val="Footer"/>
      <w:jc w:val="right"/>
      <w:rPr>
        <w:rFonts w:ascii="Trebuchet MS" w:hAnsi="Trebuchet MS"/>
        <w:sz w:val="20"/>
        <w:szCs w:val="20"/>
      </w:rPr>
    </w:pPr>
    <w:r w:rsidRPr="00C43C17">
      <w:rPr>
        <w:rFonts w:ascii="Trebuchet MS" w:hAnsi="Trebuchet MS"/>
        <w:b/>
        <w:bCs/>
        <w:sz w:val="20"/>
        <w:szCs w:val="20"/>
      </w:rPr>
      <w:fldChar w:fldCharType="begin"/>
    </w:r>
    <w:r w:rsidRPr="00C43C17">
      <w:rPr>
        <w:rFonts w:ascii="Trebuchet MS" w:hAnsi="Trebuchet MS"/>
        <w:b/>
        <w:bCs/>
        <w:sz w:val="20"/>
        <w:szCs w:val="20"/>
      </w:rPr>
      <w:instrText xml:space="preserve"> PAGE </w:instrText>
    </w:r>
    <w:r w:rsidRPr="00C43C17">
      <w:rPr>
        <w:rFonts w:ascii="Trebuchet MS" w:hAnsi="Trebuchet MS"/>
        <w:b/>
        <w:bCs/>
        <w:sz w:val="20"/>
        <w:szCs w:val="20"/>
      </w:rPr>
      <w:fldChar w:fldCharType="separate"/>
    </w:r>
    <w:r w:rsidR="00B747F6">
      <w:rPr>
        <w:rFonts w:ascii="Trebuchet MS" w:hAnsi="Trebuchet MS"/>
        <w:b/>
        <w:bCs/>
        <w:noProof/>
        <w:sz w:val="20"/>
        <w:szCs w:val="20"/>
      </w:rPr>
      <w:t>5</w:t>
    </w:r>
    <w:r w:rsidRPr="00C43C17">
      <w:rPr>
        <w:rFonts w:ascii="Trebuchet MS" w:hAnsi="Trebuchet MS"/>
        <w:b/>
        <w:bCs/>
        <w:sz w:val="20"/>
        <w:szCs w:val="20"/>
      </w:rPr>
      <w:fldChar w:fldCharType="end"/>
    </w:r>
    <w:r w:rsidRPr="00C43C17">
      <w:rPr>
        <w:rFonts w:ascii="Trebuchet MS" w:hAnsi="Trebuchet MS"/>
        <w:b/>
        <w:bCs/>
        <w:sz w:val="20"/>
        <w:szCs w:val="20"/>
      </w:rPr>
      <w:t xml:space="preserve"> </w:t>
    </w:r>
    <w:r w:rsidRPr="00C43C17">
      <w:rPr>
        <w:rFonts w:ascii="Trebuchet MS" w:hAnsi="Trebuchet MS"/>
        <w:b/>
        <w:bCs/>
        <w:sz w:val="20"/>
        <w:szCs w:val="20"/>
      </w:rPr>
      <w:t>/</w:t>
    </w:r>
    <w:r w:rsidRPr="00C43C17">
      <w:rPr>
        <w:rFonts w:ascii="Trebuchet MS" w:hAnsi="Trebuchet MS"/>
        <w:sz w:val="20"/>
        <w:szCs w:val="20"/>
      </w:rPr>
      <w:t xml:space="preserve"> </w:t>
    </w:r>
    <w:r w:rsidRPr="00C43C17">
      <w:rPr>
        <w:rFonts w:ascii="Trebuchet MS" w:hAnsi="Trebuchet MS"/>
        <w:b/>
        <w:bCs/>
        <w:sz w:val="20"/>
        <w:szCs w:val="20"/>
      </w:rPr>
      <w:fldChar w:fldCharType="begin"/>
    </w:r>
    <w:r w:rsidRPr="00C43C17">
      <w:rPr>
        <w:rFonts w:ascii="Trebuchet MS" w:hAnsi="Trebuchet MS"/>
        <w:b/>
        <w:bCs/>
        <w:sz w:val="20"/>
        <w:szCs w:val="20"/>
      </w:rPr>
      <w:instrText xml:space="preserve"> NUMPAGES  </w:instrText>
    </w:r>
    <w:r w:rsidRPr="00C43C17">
      <w:rPr>
        <w:rFonts w:ascii="Trebuchet MS" w:hAnsi="Trebuchet MS"/>
        <w:b/>
        <w:bCs/>
        <w:sz w:val="20"/>
        <w:szCs w:val="20"/>
      </w:rPr>
      <w:fldChar w:fldCharType="separate"/>
    </w:r>
    <w:r w:rsidR="00B747F6">
      <w:rPr>
        <w:rFonts w:ascii="Trebuchet MS" w:hAnsi="Trebuchet MS"/>
        <w:b/>
        <w:bCs/>
        <w:noProof/>
        <w:sz w:val="20"/>
        <w:szCs w:val="20"/>
      </w:rPr>
      <w:t>5</w:t>
    </w:r>
    <w:r w:rsidRPr="00C43C17">
      <w:rPr>
        <w:rFonts w:ascii="Trebuchet MS" w:hAnsi="Trebuchet MS"/>
        <w:b/>
        <w:bCs/>
        <w:sz w:val="20"/>
        <w:szCs w:val="20"/>
      </w:rPr>
      <w:fldChar w:fldCharType="end"/>
    </w:r>
  </w:p>
  <w:p w14:paraId="0C520CCF" w14:textId="77777777" w:rsidR="00FA535C" w:rsidRPr="00E46CF1" w:rsidRDefault="00FA535C" w:rsidP="00FA535C">
    <w:pPr>
      <w:pStyle w:val="Footer"/>
      <w:jc w:val="right"/>
      <w:rPr>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EEDD7" w14:textId="6560CA07" w:rsidR="00801FE0" w:rsidRPr="00801FE0" w:rsidRDefault="00801FE0">
    <w:pPr>
      <w:pStyle w:val="Footer"/>
      <w:jc w:val="right"/>
      <w:rPr>
        <w:rFonts w:ascii="Trebuchet MS" w:hAnsi="Trebuchet MS"/>
        <w:sz w:val="20"/>
        <w:szCs w:val="20"/>
      </w:rPr>
    </w:pPr>
    <w:r w:rsidRPr="00801FE0">
      <w:rPr>
        <w:rFonts w:ascii="Trebuchet MS" w:hAnsi="Trebuchet MS"/>
        <w:b/>
        <w:bCs/>
        <w:sz w:val="20"/>
        <w:szCs w:val="20"/>
      </w:rPr>
      <w:fldChar w:fldCharType="begin"/>
    </w:r>
    <w:r w:rsidRPr="00801FE0">
      <w:rPr>
        <w:rFonts w:ascii="Trebuchet MS" w:hAnsi="Trebuchet MS"/>
        <w:b/>
        <w:bCs/>
        <w:sz w:val="20"/>
        <w:szCs w:val="20"/>
      </w:rPr>
      <w:instrText xml:space="preserve"> PAGE </w:instrText>
    </w:r>
    <w:r w:rsidRPr="00801FE0">
      <w:rPr>
        <w:rFonts w:ascii="Trebuchet MS" w:hAnsi="Trebuchet MS"/>
        <w:b/>
        <w:bCs/>
        <w:sz w:val="20"/>
        <w:szCs w:val="20"/>
      </w:rPr>
      <w:fldChar w:fldCharType="separate"/>
    </w:r>
    <w:r w:rsidR="00B747F6">
      <w:rPr>
        <w:rFonts w:ascii="Trebuchet MS" w:hAnsi="Trebuchet MS"/>
        <w:b/>
        <w:bCs/>
        <w:noProof/>
        <w:sz w:val="20"/>
        <w:szCs w:val="20"/>
      </w:rPr>
      <w:t>1</w:t>
    </w:r>
    <w:r w:rsidRPr="00801FE0">
      <w:rPr>
        <w:rFonts w:ascii="Trebuchet MS" w:hAnsi="Trebuchet MS"/>
        <w:b/>
        <w:bCs/>
        <w:sz w:val="20"/>
        <w:szCs w:val="20"/>
      </w:rPr>
      <w:fldChar w:fldCharType="end"/>
    </w:r>
    <w:r w:rsidRPr="00801FE0">
      <w:rPr>
        <w:rFonts w:ascii="Trebuchet MS" w:hAnsi="Trebuchet MS"/>
        <w:b/>
        <w:bCs/>
        <w:sz w:val="20"/>
        <w:szCs w:val="20"/>
      </w:rPr>
      <w:t xml:space="preserve"> /</w:t>
    </w:r>
    <w:r w:rsidRPr="00801FE0">
      <w:rPr>
        <w:rFonts w:ascii="Trebuchet MS" w:hAnsi="Trebuchet MS"/>
        <w:sz w:val="20"/>
        <w:szCs w:val="20"/>
      </w:rPr>
      <w:t xml:space="preserve"> </w:t>
    </w:r>
    <w:r w:rsidRPr="00801FE0">
      <w:rPr>
        <w:rFonts w:ascii="Trebuchet MS" w:hAnsi="Trebuchet MS"/>
        <w:b/>
        <w:bCs/>
        <w:sz w:val="20"/>
        <w:szCs w:val="20"/>
      </w:rPr>
      <w:fldChar w:fldCharType="begin"/>
    </w:r>
    <w:r w:rsidRPr="00801FE0">
      <w:rPr>
        <w:rFonts w:ascii="Trebuchet MS" w:hAnsi="Trebuchet MS"/>
        <w:b/>
        <w:bCs/>
        <w:sz w:val="20"/>
        <w:szCs w:val="20"/>
      </w:rPr>
      <w:instrText xml:space="preserve"> NUMPAGES  </w:instrText>
    </w:r>
    <w:r w:rsidRPr="00801FE0">
      <w:rPr>
        <w:rFonts w:ascii="Trebuchet MS" w:hAnsi="Trebuchet MS"/>
        <w:b/>
        <w:bCs/>
        <w:sz w:val="20"/>
        <w:szCs w:val="20"/>
      </w:rPr>
      <w:fldChar w:fldCharType="separate"/>
    </w:r>
    <w:r w:rsidR="00B747F6">
      <w:rPr>
        <w:rFonts w:ascii="Trebuchet MS" w:hAnsi="Trebuchet MS"/>
        <w:b/>
        <w:bCs/>
        <w:noProof/>
        <w:sz w:val="20"/>
        <w:szCs w:val="20"/>
      </w:rPr>
      <w:t>5</w:t>
    </w:r>
    <w:r w:rsidRPr="00801FE0">
      <w:rPr>
        <w:rFonts w:ascii="Trebuchet MS" w:hAnsi="Trebuchet MS"/>
        <w:b/>
        <w:bCs/>
        <w:sz w:val="20"/>
        <w:szCs w:val="20"/>
      </w:rPr>
      <w:fldChar w:fldCharType="end"/>
    </w:r>
  </w:p>
  <w:p w14:paraId="43A70841" w14:textId="77777777" w:rsidR="00801FE0" w:rsidRDefault="00D04345" w:rsidP="00801FE0">
    <w:pPr>
      <w:tabs>
        <w:tab w:val="center" w:pos="4536"/>
        <w:tab w:val="right" w:pos="9072"/>
      </w:tabs>
      <w:rPr>
        <w:rFonts w:ascii="Trebuchet MS" w:hAnsi="Trebuchet MS" w:cs="Arial"/>
        <w:i/>
        <w:sz w:val="14"/>
        <w:szCs w:val="14"/>
      </w:rPr>
    </w:pPr>
    <w:r>
      <w:rPr>
        <w:noProof/>
        <w:lang w:val="en-US"/>
      </w:rPr>
      <mc:AlternateContent>
        <mc:Choice Requires="wps">
          <w:drawing>
            <wp:anchor distT="4294967295" distB="4294967295" distL="114300" distR="114300" simplePos="0" relativeHeight="251657216" behindDoc="0" locked="0" layoutInCell="1" allowOverlap="1" wp14:anchorId="125B52CB" wp14:editId="31048479">
              <wp:simplePos x="0" y="0"/>
              <wp:positionH relativeFrom="column">
                <wp:posOffset>-172720</wp:posOffset>
              </wp:positionH>
              <wp:positionV relativeFrom="paragraph">
                <wp:posOffset>79374</wp:posOffset>
              </wp:positionV>
              <wp:extent cx="6414135" cy="0"/>
              <wp:effectExtent l="0" t="0" r="24765" b="19050"/>
              <wp:wrapNone/>
              <wp:docPr id="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4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39F4538" id="_x0000_t32" coordsize="21600,21600" o:spt="32" o:oned="t" path="m,l21600,21600e" filled="f">
              <v:path arrowok="t" fillok="f" o:connecttype="none"/>
              <o:lock v:ext="edit" shapetype="t"/>
            </v:shapetype>
            <v:shape id="AutoShape 12" o:spid="_x0000_s1026" type="#_x0000_t32" style="position:absolute;margin-left:-13.6pt;margin-top:6.25pt;width:505.05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"/>
          </w:pict>
        </mc:Fallback>
      </mc:AlternateContent>
    </w:r>
  </w:p>
  <w:p w14:paraId="79F47376" w14:textId="77777777" w:rsidR="00801FE0" w:rsidRPr="00FA535C" w:rsidRDefault="00801FE0" w:rsidP="00801FE0">
    <w:pPr>
      <w:tabs>
        <w:tab w:val="center" w:pos="4536"/>
        <w:tab w:val="right" w:pos="9072"/>
      </w:tabs>
      <w:rPr>
        <w:rFonts w:ascii="Trebuchet MS" w:hAnsi="Trebuchet MS"/>
        <w:sz w:val="14"/>
        <w:szCs w:val="14"/>
      </w:rPr>
    </w:pPr>
    <w:r w:rsidRPr="00FA535C">
      <w:rPr>
        <w:rFonts w:ascii="Trebuchet MS" w:hAnsi="Trebuchet MS" w:cs="Arial"/>
        <w:i/>
        <w:sz w:val="14"/>
        <w:szCs w:val="14"/>
      </w:rPr>
      <w:t>Operator de date cu caracter personal în conformitate cu Regulamentul (UE) 2016/679 al Parlamentului European și al Consiliului din 27 aprilie 2016</w:t>
    </w:r>
  </w:p>
  <w:p w14:paraId="31FE6B81" w14:textId="77777777" w:rsidR="00801FE0" w:rsidRPr="00801FE0" w:rsidRDefault="00801FE0" w:rsidP="00801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E613F" w14:textId="77777777" w:rsidR="007C74CC" w:rsidRDefault="007C74CC">
      <w:r>
        <w:separator/>
      </w:r>
    </w:p>
  </w:footnote>
  <w:footnote w:type="continuationSeparator" w:id="0">
    <w:p w14:paraId="65D29090" w14:textId="77777777" w:rsidR="007C74CC" w:rsidRDefault="007C7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DB662" w14:textId="77777777" w:rsidR="002045A2" w:rsidRDefault="00000000">
    <w:pPr>
      <w:pStyle w:val="Header"/>
    </w:pPr>
    <w:r>
      <w:rPr>
        <w:noProof/>
        <w:lang w:eastAsia="ro-RO"/>
      </w:rPr>
      <w:pict w14:anchorId="7428AA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33126" o:spid="_x0000_s1028" type="#_x0000_t75" style="position:absolute;margin-left:0;margin-top:0;width:496pt;height:496pt;z-index:-251657216;mso-position-horizontal:center;mso-position-horizontal-relative:margin;mso-position-vertical:center;mso-position-vertical-relative:margin" o:allowincell="f">
          <v:imagedata r:id="rId1" o:title="sigla_guv_coroana_gri"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AE7FE" w14:textId="09AE128C" w:rsidR="008F181B" w:rsidRDefault="00985038" w:rsidP="00985038">
    <w:pPr>
      <w:pStyle w:val="Header"/>
      <w:spacing w:after="0" w:line="240" w:lineRule="auto"/>
      <w:ind w:left="-284"/>
      <w:rPr>
        <w:rFonts w:ascii="Cambria" w:eastAsia="Times New Roman" w:hAnsi="Cambria"/>
        <w:bCs/>
        <w:noProof/>
        <w:sz w:val="16"/>
        <w:szCs w:val="16"/>
      </w:rPr>
    </w:pPr>
    <w:r>
      <w:rPr>
        <w:rFonts w:ascii="Cambria" w:eastAsia="Times New Roman" w:hAnsi="Cambria"/>
        <w:bCs/>
        <w:noProof/>
        <w:sz w:val="16"/>
        <w:szCs w:val="16"/>
        <w:lang w:val="en-US" w:eastAsia="en-US"/>
      </w:rPr>
      <w:drawing>
        <wp:anchor distT="0" distB="0" distL="114300" distR="114300" simplePos="0" relativeHeight="251658240" behindDoc="0" locked="0" layoutInCell="1" allowOverlap="1" wp14:anchorId="760A4944" wp14:editId="03A9AFB1">
          <wp:simplePos x="0" y="0"/>
          <wp:positionH relativeFrom="column">
            <wp:posOffset>0</wp:posOffset>
          </wp:positionH>
          <wp:positionV relativeFrom="paragraph">
            <wp:posOffset>-635</wp:posOffset>
          </wp:positionV>
          <wp:extent cx="5767070" cy="570865"/>
          <wp:effectExtent l="0" t="0" r="5080" b="635"/>
          <wp:wrapNone/>
          <wp:docPr id="20251948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7070" cy="570865"/>
                  </a:xfrm>
                  <a:prstGeom prst="rect">
                    <a:avLst/>
                  </a:prstGeom>
                  <a:noFill/>
                </pic:spPr>
              </pic:pic>
            </a:graphicData>
          </a:graphic>
        </wp:anchor>
      </w:drawing>
    </w:r>
  </w:p>
  <w:p w14:paraId="052E8E09" w14:textId="77777777" w:rsidR="00985038" w:rsidRDefault="00985038" w:rsidP="00985038">
    <w:pPr>
      <w:pStyle w:val="Header"/>
      <w:spacing w:after="0" w:line="240" w:lineRule="auto"/>
      <w:ind w:left="-284"/>
      <w:rPr>
        <w:rFonts w:ascii="Cambria" w:eastAsia="Times New Roman" w:hAnsi="Cambria"/>
        <w:bCs/>
        <w:noProof/>
        <w:sz w:val="16"/>
        <w:szCs w:val="16"/>
      </w:rPr>
    </w:pPr>
  </w:p>
  <w:p w14:paraId="103D5A20" w14:textId="77777777" w:rsidR="00985038" w:rsidRDefault="00985038" w:rsidP="00985038">
    <w:pPr>
      <w:pStyle w:val="Header"/>
      <w:spacing w:after="0" w:line="240" w:lineRule="auto"/>
      <w:ind w:left="-284"/>
      <w:rPr>
        <w:rFonts w:ascii="Cambria" w:eastAsia="Times New Roman" w:hAnsi="Cambria"/>
        <w:bCs/>
        <w:noProof/>
        <w:sz w:val="16"/>
        <w:szCs w:val="16"/>
      </w:rPr>
    </w:pPr>
  </w:p>
  <w:p w14:paraId="3CDD6D5B" w14:textId="77777777" w:rsidR="00985038" w:rsidRDefault="00985038" w:rsidP="00985038">
    <w:pPr>
      <w:pStyle w:val="Header"/>
      <w:spacing w:after="0" w:line="240" w:lineRule="auto"/>
      <w:ind w:left="-284"/>
    </w:pPr>
  </w:p>
  <w:p w14:paraId="6C03802B" w14:textId="77777777" w:rsidR="00985038" w:rsidRDefault="00985038" w:rsidP="00985038">
    <w:pPr>
      <w:pStyle w:val="Header"/>
      <w:spacing w:after="0" w:line="240" w:lineRule="auto"/>
      <w:ind w:left="-28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B567E" w14:textId="736DA1B0" w:rsidR="00801FE0" w:rsidRDefault="00985038" w:rsidP="00985038">
    <w:pPr>
      <w:pStyle w:val="Header"/>
      <w:spacing w:after="0" w:line="240" w:lineRule="auto"/>
      <w:ind w:left="-1134"/>
    </w:pPr>
    <w:r>
      <w:rPr>
        <w:rFonts w:ascii="Cambria" w:eastAsia="Times New Roman" w:hAnsi="Cambria"/>
        <w:bCs/>
        <w:noProof/>
        <w:sz w:val="16"/>
        <w:szCs w:val="16"/>
        <w:lang w:val="en-US" w:eastAsia="en-US"/>
      </w:rPr>
      <w:drawing>
        <wp:anchor distT="0" distB="0" distL="114300" distR="114300" simplePos="0" relativeHeight="251656192" behindDoc="0" locked="0" layoutInCell="1" allowOverlap="1" wp14:anchorId="4FE0D8A5" wp14:editId="7485185C">
          <wp:simplePos x="0" y="0"/>
          <wp:positionH relativeFrom="column">
            <wp:posOffset>0</wp:posOffset>
          </wp:positionH>
          <wp:positionV relativeFrom="paragraph">
            <wp:posOffset>-635</wp:posOffset>
          </wp:positionV>
          <wp:extent cx="5767070" cy="570865"/>
          <wp:effectExtent l="0" t="0" r="5080" b="635"/>
          <wp:wrapNone/>
          <wp:docPr id="8248932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7070" cy="570865"/>
                  </a:xfrm>
                  <a:prstGeom prst="rect">
                    <a:avLst/>
                  </a:prstGeom>
                  <a:noFill/>
                </pic:spPr>
              </pic:pic>
            </a:graphicData>
          </a:graphic>
        </wp:anchor>
      </w:drawing>
    </w:r>
  </w:p>
  <w:p w14:paraId="1121E82C" w14:textId="77777777" w:rsidR="00985038" w:rsidRDefault="00985038" w:rsidP="00985038">
    <w:pPr>
      <w:pStyle w:val="Header"/>
      <w:spacing w:after="0" w:line="240" w:lineRule="auto"/>
      <w:ind w:left="-1134"/>
    </w:pPr>
  </w:p>
  <w:p w14:paraId="61A2CD9E" w14:textId="77777777" w:rsidR="00985038" w:rsidRDefault="00985038" w:rsidP="00985038">
    <w:pPr>
      <w:pStyle w:val="Header"/>
      <w:spacing w:after="0" w:line="240" w:lineRule="auto"/>
      <w:ind w:left="-1134"/>
    </w:pPr>
  </w:p>
  <w:p w14:paraId="4B07A12E" w14:textId="77777777" w:rsidR="00985038" w:rsidRPr="004553B8" w:rsidRDefault="00985038" w:rsidP="00985038">
    <w:pPr>
      <w:pStyle w:val="Header"/>
      <w:spacing w:after="0" w:line="240" w:lineRule="auto"/>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5EA3"/>
    <w:multiLevelType w:val="multilevel"/>
    <w:tmpl w:val="C9DC9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8814A6"/>
    <w:multiLevelType w:val="hybridMultilevel"/>
    <w:tmpl w:val="B24A776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2A50DF"/>
    <w:multiLevelType w:val="multilevel"/>
    <w:tmpl w:val="3D368A4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F06F6"/>
    <w:multiLevelType w:val="hybridMultilevel"/>
    <w:tmpl w:val="DFE87C7A"/>
    <w:lvl w:ilvl="0" w:tplc="9D70697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A7339A"/>
    <w:multiLevelType w:val="multilevel"/>
    <w:tmpl w:val="A1B66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F44B61"/>
    <w:multiLevelType w:val="multilevel"/>
    <w:tmpl w:val="0688E5C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FF4EC6"/>
    <w:multiLevelType w:val="multilevel"/>
    <w:tmpl w:val="6CF20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4822E6"/>
    <w:multiLevelType w:val="multilevel"/>
    <w:tmpl w:val="B186EB30"/>
    <w:lvl w:ilvl="0">
      <w:start w:val="1"/>
      <w:numFmt w:val="upp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673488"/>
    <w:multiLevelType w:val="multilevel"/>
    <w:tmpl w:val="F4FC2254"/>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4D3100"/>
    <w:multiLevelType w:val="hybridMultilevel"/>
    <w:tmpl w:val="0D165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0177E0E"/>
    <w:multiLevelType w:val="hybridMultilevel"/>
    <w:tmpl w:val="C23278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A95624"/>
    <w:multiLevelType w:val="multilevel"/>
    <w:tmpl w:val="40D81E54"/>
    <w:lvl w:ilvl="0">
      <w:start w:val="1"/>
      <w:numFmt w:val="upperLetter"/>
      <w:lvlText w:val="%1)"/>
      <w:lvlJc w:val="left"/>
      <w:pPr>
        <w:tabs>
          <w:tab w:val="num" w:pos="720"/>
        </w:tabs>
        <w:ind w:left="720" w:hanging="360"/>
      </w:pPr>
      <w:rPr>
        <w:rFonts w:ascii="Trebuchet MS" w:eastAsia="Calibri" w:hAnsi="Trebuchet MS"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4652D2"/>
    <w:multiLevelType w:val="multilevel"/>
    <w:tmpl w:val="FE34A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000B48"/>
    <w:multiLevelType w:val="multilevel"/>
    <w:tmpl w:val="E7D0D2AC"/>
    <w:lvl w:ilvl="0">
      <w:start w:val="1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81D3C41"/>
    <w:multiLevelType w:val="multilevel"/>
    <w:tmpl w:val="079C68F0"/>
    <w:lvl w:ilvl="0">
      <w:start w:val="1"/>
      <w:numFmt w:val="upp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C23639"/>
    <w:multiLevelType w:val="hybridMultilevel"/>
    <w:tmpl w:val="8E4C82EE"/>
    <w:lvl w:ilvl="0" w:tplc="A928EEE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E24BA4"/>
    <w:multiLevelType w:val="multilevel"/>
    <w:tmpl w:val="0D9A350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6B76822"/>
    <w:multiLevelType w:val="multilevel"/>
    <w:tmpl w:val="556203B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7360D0A"/>
    <w:multiLevelType w:val="hybridMultilevel"/>
    <w:tmpl w:val="EC4235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C6581E"/>
    <w:multiLevelType w:val="multilevel"/>
    <w:tmpl w:val="96560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327F4B"/>
    <w:multiLevelType w:val="multilevel"/>
    <w:tmpl w:val="646037D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AD26E56"/>
    <w:multiLevelType w:val="hybridMultilevel"/>
    <w:tmpl w:val="CBA285CE"/>
    <w:lvl w:ilvl="0" w:tplc="33FA7A9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E4B3C59"/>
    <w:multiLevelType w:val="multilevel"/>
    <w:tmpl w:val="A2D8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2E2F7A"/>
    <w:multiLevelType w:val="multilevel"/>
    <w:tmpl w:val="4BDA6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4823D1"/>
    <w:multiLevelType w:val="multilevel"/>
    <w:tmpl w:val="9CF60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89277E7"/>
    <w:multiLevelType w:val="hybridMultilevel"/>
    <w:tmpl w:val="69CA03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424A23"/>
    <w:multiLevelType w:val="multilevel"/>
    <w:tmpl w:val="EFC2A0CA"/>
    <w:lvl w:ilvl="0">
      <w:start w:val="1"/>
      <w:numFmt w:val="bullet"/>
      <w:lvlText w:val=""/>
      <w:lvlJc w:val="left"/>
      <w:pPr>
        <w:tabs>
          <w:tab w:val="num" w:pos="720"/>
        </w:tabs>
        <w:ind w:left="720" w:hanging="360"/>
      </w:pPr>
      <w:rPr>
        <w:rFonts w:ascii="Symbol" w:hAnsi="Symbo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DA082A"/>
    <w:multiLevelType w:val="hybridMultilevel"/>
    <w:tmpl w:val="037291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F80203"/>
    <w:multiLevelType w:val="multilevel"/>
    <w:tmpl w:val="BA700C7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7C04333"/>
    <w:multiLevelType w:val="multilevel"/>
    <w:tmpl w:val="95626152"/>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A125948"/>
    <w:multiLevelType w:val="hybridMultilevel"/>
    <w:tmpl w:val="7FE024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BBC32B7"/>
    <w:multiLevelType w:val="multilevel"/>
    <w:tmpl w:val="C6AC3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CD42C6D"/>
    <w:multiLevelType w:val="multilevel"/>
    <w:tmpl w:val="8CA29CC8"/>
    <w:lvl w:ilvl="0">
      <w:start w:val="1"/>
      <w:numFmt w:val="lowerLetter"/>
      <w:lvlText w:val="%1)"/>
      <w:lvlJc w:val="left"/>
      <w:pPr>
        <w:tabs>
          <w:tab w:val="num" w:pos="720"/>
        </w:tabs>
        <w:ind w:left="720" w:hanging="360"/>
      </w:pPr>
      <w:rPr>
        <w:rFonts w:ascii="Trebuchet MS" w:eastAsia="Calibri" w:hAnsi="Trebuchet MS"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840B36"/>
    <w:multiLevelType w:val="hybridMultilevel"/>
    <w:tmpl w:val="0D165E9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E8E7565"/>
    <w:multiLevelType w:val="multilevel"/>
    <w:tmpl w:val="DBD05FDE"/>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00A648C"/>
    <w:multiLevelType w:val="hybridMultilevel"/>
    <w:tmpl w:val="49AA5E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0F86EE5"/>
    <w:multiLevelType w:val="multilevel"/>
    <w:tmpl w:val="C3DA32FA"/>
    <w:lvl w:ilvl="0">
      <w:start w:val="1"/>
      <w:numFmt w:val="bullet"/>
      <w:lvlText w:val=""/>
      <w:lvlJc w:val="left"/>
      <w:pPr>
        <w:tabs>
          <w:tab w:val="num" w:pos="720"/>
        </w:tabs>
        <w:ind w:left="720" w:hanging="360"/>
      </w:pPr>
      <w:rPr>
        <w:rFonts w:ascii="Symbol" w:hAnsi="Symbo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8E755CD"/>
    <w:multiLevelType w:val="multilevel"/>
    <w:tmpl w:val="BC2C805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B2B3C10"/>
    <w:multiLevelType w:val="hybridMultilevel"/>
    <w:tmpl w:val="0D60687E"/>
    <w:lvl w:ilvl="0" w:tplc="BA8658D2">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5DD61428"/>
    <w:multiLevelType w:val="multilevel"/>
    <w:tmpl w:val="F2AC4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08469B9"/>
    <w:multiLevelType w:val="multilevel"/>
    <w:tmpl w:val="80522CB6"/>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84A3D5E"/>
    <w:multiLevelType w:val="multilevel"/>
    <w:tmpl w:val="1A24575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DC27085"/>
    <w:multiLevelType w:val="multilevel"/>
    <w:tmpl w:val="C8388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FEA285F"/>
    <w:multiLevelType w:val="hybridMultilevel"/>
    <w:tmpl w:val="9CC016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0D866C2"/>
    <w:multiLevelType w:val="multilevel"/>
    <w:tmpl w:val="CB54DB4C"/>
    <w:lvl w:ilvl="0">
      <w:start w:val="1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0E25CC9"/>
    <w:multiLevelType w:val="multilevel"/>
    <w:tmpl w:val="B63A49D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75113421">
    <w:abstractNumId w:val="9"/>
  </w:num>
  <w:num w:numId="2" w16cid:durableId="1205025036">
    <w:abstractNumId w:val="33"/>
  </w:num>
  <w:num w:numId="3" w16cid:durableId="213432033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77062506">
    <w:abstractNumId w:val="27"/>
  </w:num>
  <w:num w:numId="5" w16cid:durableId="747582424">
    <w:abstractNumId w:val="18"/>
  </w:num>
  <w:num w:numId="6" w16cid:durableId="1301573714">
    <w:abstractNumId w:val="16"/>
  </w:num>
  <w:num w:numId="7" w16cid:durableId="1972902607">
    <w:abstractNumId w:val="0"/>
  </w:num>
  <w:num w:numId="8" w16cid:durableId="710885343">
    <w:abstractNumId w:val="45"/>
  </w:num>
  <w:num w:numId="9" w16cid:durableId="1123811329">
    <w:abstractNumId w:val="36"/>
  </w:num>
  <w:num w:numId="10" w16cid:durableId="172427151">
    <w:abstractNumId w:val="41"/>
  </w:num>
  <w:num w:numId="11" w16cid:durableId="1373531896">
    <w:abstractNumId w:val="39"/>
  </w:num>
  <w:num w:numId="12" w16cid:durableId="647706845">
    <w:abstractNumId w:val="28"/>
  </w:num>
  <w:num w:numId="13" w16cid:durableId="1286161229">
    <w:abstractNumId w:val="22"/>
  </w:num>
  <w:num w:numId="14" w16cid:durableId="57556248">
    <w:abstractNumId w:val="32"/>
  </w:num>
  <w:num w:numId="15" w16cid:durableId="1634284485">
    <w:abstractNumId w:val="30"/>
  </w:num>
  <w:num w:numId="16" w16cid:durableId="461852992">
    <w:abstractNumId w:val="43"/>
  </w:num>
  <w:num w:numId="17" w16cid:durableId="298221246">
    <w:abstractNumId w:val="40"/>
  </w:num>
  <w:num w:numId="18" w16cid:durableId="1146433827">
    <w:abstractNumId w:val="2"/>
  </w:num>
  <w:num w:numId="19" w16cid:durableId="471946441">
    <w:abstractNumId w:val="20"/>
  </w:num>
  <w:num w:numId="20" w16cid:durableId="1949852028">
    <w:abstractNumId w:val="26"/>
  </w:num>
  <w:num w:numId="21" w16cid:durableId="650334662">
    <w:abstractNumId w:val="5"/>
  </w:num>
  <w:num w:numId="22" w16cid:durableId="166218589">
    <w:abstractNumId w:val="31"/>
  </w:num>
  <w:num w:numId="23" w16cid:durableId="814033675">
    <w:abstractNumId w:val="37"/>
  </w:num>
  <w:num w:numId="24" w16cid:durableId="1094008365">
    <w:abstractNumId w:val="17"/>
  </w:num>
  <w:num w:numId="25" w16cid:durableId="238561946">
    <w:abstractNumId w:val="34"/>
  </w:num>
  <w:num w:numId="26" w16cid:durableId="1056588908">
    <w:abstractNumId w:val="11"/>
  </w:num>
  <w:num w:numId="27" w16cid:durableId="8337346">
    <w:abstractNumId w:val="14"/>
  </w:num>
  <w:num w:numId="28" w16cid:durableId="1976251606">
    <w:abstractNumId w:val="7"/>
  </w:num>
  <w:num w:numId="29" w16cid:durableId="321353446">
    <w:abstractNumId w:val="35"/>
  </w:num>
  <w:num w:numId="30" w16cid:durableId="964627688">
    <w:abstractNumId w:val="10"/>
  </w:num>
  <w:num w:numId="31" w16cid:durableId="925840335">
    <w:abstractNumId w:val="8"/>
  </w:num>
  <w:num w:numId="32" w16cid:durableId="950164654">
    <w:abstractNumId w:val="44"/>
  </w:num>
  <w:num w:numId="33" w16cid:durableId="1360619405">
    <w:abstractNumId w:val="1"/>
  </w:num>
  <w:num w:numId="34" w16cid:durableId="1061368996">
    <w:abstractNumId w:val="29"/>
  </w:num>
  <w:num w:numId="35" w16cid:durableId="1318873692">
    <w:abstractNumId w:val="12"/>
  </w:num>
  <w:num w:numId="36" w16cid:durableId="1763911210">
    <w:abstractNumId w:val="13"/>
  </w:num>
  <w:num w:numId="37" w16cid:durableId="140389454">
    <w:abstractNumId w:val="21"/>
  </w:num>
  <w:num w:numId="38" w16cid:durableId="825439293">
    <w:abstractNumId w:val="25"/>
  </w:num>
  <w:num w:numId="39" w16cid:durableId="1103912974">
    <w:abstractNumId w:val="3"/>
  </w:num>
  <w:num w:numId="40" w16cid:durableId="805972241">
    <w:abstractNumId w:val="42"/>
  </w:num>
  <w:num w:numId="41" w16cid:durableId="1040596442">
    <w:abstractNumId w:val="23"/>
  </w:num>
  <w:num w:numId="42" w16cid:durableId="185682947">
    <w:abstractNumId w:val="4"/>
  </w:num>
  <w:num w:numId="43" w16cid:durableId="102111318">
    <w:abstractNumId w:val="15"/>
  </w:num>
  <w:num w:numId="44" w16cid:durableId="1477338302">
    <w:abstractNumId w:val="6"/>
  </w:num>
  <w:num w:numId="45" w16cid:durableId="710613097">
    <w:abstractNumId w:val="19"/>
  </w:num>
  <w:num w:numId="46" w16cid:durableId="1953395690">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4DC"/>
    <w:rsid w:val="00000F4D"/>
    <w:rsid w:val="00003D0B"/>
    <w:rsid w:val="0000759C"/>
    <w:rsid w:val="000105E4"/>
    <w:rsid w:val="00011329"/>
    <w:rsid w:val="000154E8"/>
    <w:rsid w:val="00016819"/>
    <w:rsid w:val="0001719B"/>
    <w:rsid w:val="00021CCC"/>
    <w:rsid w:val="00026F89"/>
    <w:rsid w:val="00027208"/>
    <w:rsid w:val="00034D6C"/>
    <w:rsid w:val="000364E6"/>
    <w:rsid w:val="00036587"/>
    <w:rsid w:val="00036BB0"/>
    <w:rsid w:val="00041D61"/>
    <w:rsid w:val="00042FDE"/>
    <w:rsid w:val="0004317F"/>
    <w:rsid w:val="00045F64"/>
    <w:rsid w:val="000517EB"/>
    <w:rsid w:val="00054A7F"/>
    <w:rsid w:val="00055653"/>
    <w:rsid w:val="00056C55"/>
    <w:rsid w:val="00062028"/>
    <w:rsid w:val="00063DCF"/>
    <w:rsid w:val="00065E98"/>
    <w:rsid w:val="00074AA3"/>
    <w:rsid w:val="00076FF7"/>
    <w:rsid w:val="00084133"/>
    <w:rsid w:val="00092880"/>
    <w:rsid w:val="00094D1F"/>
    <w:rsid w:val="000A0CF0"/>
    <w:rsid w:val="000A2008"/>
    <w:rsid w:val="000A5F07"/>
    <w:rsid w:val="000A772E"/>
    <w:rsid w:val="000B10F0"/>
    <w:rsid w:val="000B3D51"/>
    <w:rsid w:val="000C0731"/>
    <w:rsid w:val="000C4F11"/>
    <w:rsid w:val="000C6793"/>
    <w:rsid w:val="000D2682"/>
    <w:rsid w:val="000D419B"/>
    <w:rsid w:val="000D5096"/>
    <w:rsid w:val="000D606A"/>
    <w:rsid w:val="000D6CD4"/>
    <w:rsid w:val="000E1DD1"/>
    <w:rsid w:val="000F6248"/>
    <w:rsid w:val="000F72BA"/>
    <w:rsid w:val="000F7B95"/>
    <w:rsid w:val="000F7CF8"/>
    <w:rsid w:val="00101FB8"/>
    <w:rsid w:val="00102583"/>
    <w:rsid w:val="00102634"/>
    <w:rsid w:val="00106BA0"/>
    <w:rsid w:val="00111FFE"/>
    <w:rsid w:val="00113565"/>
    <w:rsid w:val="00120E1F"/>
    <w:rsid w:val="00124469"/>
    <w:rsid w:val="001264E0"/>
    <w:rsid w:val="00131155"/>
    <w:rsid w:val="00132EB6"/>
    <w:rsid w:val="001339BE"/>
    <w:rsid w:val="00137795"/>
    <w:rsid w:val="00140240"/>
    <w:rsid w:val="001411B6"/>
    <w:rsid w:val="00142038"/>
    <w:rsid w:val="00144A9C"/>
    <w:rsid w:val="00150205"/>
    <w:rsid w:val="001520D7"/>
    <w:rsid w:val="00152E95"/>
    <w:rsid w:val="001531B9"/>
    <w:rsid w:val="00153B12"/>
    <w:rsid w:val="001554AC"/>
    <w:rsid w:val="0016046D"/>
    <w:rsid w:val="00160FA2"/>
    <w:rsid w:val="001631A2"/>
    <w:rsid w:val="00163F26"/>
    <w:rsid w:val="00166B56"/>
    <w:rsid w:val="00177A24"/>
    <w:rsid w:val="0018080E"/>
    <w:rsid w:val="001816C8"/>
    <w:rsid w:val="001939B5"/>
    <w:rsid w:val="0019430A"/>
    <w:rsid w:val="0019780B"/>
    <w:rsid w:val="001A64A5"/>
    <w:rsid w:val="001A6FD7"/>
    <w:rsid w:val="001B049C"/>
    <w:rsid w:val="001B5FEA"/>
    <w:rsid w:val="001C204D"/>
    <w:rsid w:val="001C3C2E"/>
    <w:rsid w:val="001C48A9"/>
    <w:rsid w:val="001D1BBD"/>
    <w:rsid w:val="001D2521"/>
    <w:rsid w:val="001D5A40"/>
    <w:rsid w:val="001E171A"/>
    <w:rsid w:val="001E7472"/>
    <w:rsid w:val="001E7DB6"/>
    <w:rsid w:val="001F14BF"/>
    <w:rsid w:val="001F6BE1"/>
    <w:rsid w:val="002045A2"/>
    <w:rsid w:val="00211991"/>
    <w:rsid w:val="0021435A"/>
    <w:rsid w:val="00217080"/>
    <w:rsid w:val="00224CCC"/>
    <w:rsid w:val="0023648A"/>
    <w:rsid w:val="00236F26"/>
    <w:rsid w:val="00237623"/>
    <w:rsid w:val="0024481B"/>
    <w:rsid w:val="00245E4D"/>
    <w:rsid w:val="00251EDB"/>
    <w:rsid w:val="00252621"/>
    <w:rsid w:val="00253974"/>
    <w:rsid w:val="00255321"/>
    <w:rsid w:val="002601A2"/>
    <w:rsid w:val="00260B91"/>
    <w:rsid w:val="00263323"/>
    <w:rsid w:val="0026580E"/>
    <w:rsid w:val="002660CB"/>
    <w:rsid w:val="0026798C"/>
    <w:rsid w:val="00267E96"/>
    <w:rsid w:val="00271DC9"/>
    <w:rsid w:val="00272A89"/>
    <w:rsid w:val="002777D6"/>
    <w:rsid w:val="002820AD"/>
    <w:rsid w:val="00285242"/>
    <w:rsid w:val="00286583"/>
    <w:rsid w:val="00292E89"/>
    <w:rsid w:val="00293A8F"/>
    <w:rsid w:val="002963BA"/>
    <w:rsid w:val="00296FC2"/>
    <w:rsid w:val="002A40C0"/>
    <w:rsid w:val="002A76DE"/>
    <w:rsid w:val="002A7B20"/>
    <w:rsid w:val="002B2E6D"/>
    <w:rsid w:val="002B3CB1"/>
    <w:rsid w:val="002B44DC"/>
    <w:rsid w:val="002B4A3A"/>
    <w:rsid w:val="002B5C61"/>
    <w:rsid w:val="002B60BD"/>
    <w:rsid w:val="002C0A60"/>
    <w:rsid w:val="002C2A11"/>
    <w:rsid w:val="002C57EB"/>
    <w:rsid w:val="002C6C72"/>
    <w:rsid w:val="002D0A4A"/>
    <w:rsid w:val="002D302F"/>
    <w:rsid w:val="002D381D"/>
    <w:rsid w:val="002D63ED"/>
    <w:rsid w:val="002E0F12"/>
    <w:rsid w:val="002E3A5E"/>
    <w:rsid w:val="002E5CAA"/>
    <w:rsid w:val="002F2E09"/>
    <w:rsid w:val="002F6E2E"/>
    <w:rsid w:val="002F7C2A"/>
    <w:rsid w:val="00301594"/>
    <w:rsid w:val="0030725A"/>
    <w:rsid w:val="0030787A"/>
    <w:rsid w:val="00307BFC"/>
    <w:rsid w:val="0031353A"/>
    <w:rsid w:val="00317DDF"/>
    <w:rsid w:val="0032289F"/>
    <w:rsid w:val="00325BFC"/>
    <w:rsid w:val="00326F13"/>
    <w:rsid w:val="00326F4E"/>
    <w:rsid w:val="00334CDB"/>
    <w:rsid w:val="0033660B"/>
    <w:rsid w:val="0033731D"/>
    <w:rsid w:val="00347A4E"/>
    <w:rsid w:val="00350FA2"/>
    <w:rsid w:val="003518D9"/>
    <w:rsid w:val="00352F05"/>
    <w:rsid w:val="00353790"/>
    <w:rsid w:val="00353B32"/>
    <w:rsid w:val="00361939"/>
    <w:rsid w:val="00361BF5"/>
    <w:rsid w:val="0036258D"/>
    <w:rsid w:val="003670C7"/>
    <w:rsid w:val="003673BF"/>
    <w:rsid w:val="00371AC1"/>
    <w:rsid w:val="003748DD"/>
    <w:rsid w:val="0037586A"/>
    <w:rsid w:val="00377A62"/>
    <w:rsid w:val="00380A72"/>
    <w:rsid w:val="00382D3E"/>
    <w:rsid w:val="0038332A"/>
    <w:rsid w:val="00393CB2"/>
    <w:rsid w:val="0039611F"/>
    <w:rsid w:val="003A2039"/>
    <w:rsid w:val="003A369A"/>
    <w:rsid w:val="003B08D9"/>
    <w:rsid w:val="003B3238"/>
    <w:rsid w:val="003B3329"/>
    <w:rsid w:val="003C11B1"/>
    <w:rsid w:val="003C40FB"/>
    <w:rsid w:val="003D0A8E"/>
    <w:rsid w:val="003D5B59"/>
    <w:rsid w:val="003D6376"/>
    <w:rsid w:val="003D7579"/>
    <w:rsid w:val="003D77FB"/>
    <w:rsid w:val="003E1036"/>
    <w:rsid w:val="003E1A98"/>
    <w:rsid w:val="003E1FC3"/>
    <w:rsid w:val="003E24BA"/>
    <w:rsid w:val="003E30EB"/>
    <w:rsid w:val="003E33F9"/>
    <w:rsid w:val="003E5A77"/>
    <w:rsid w:val="003E6A06"/>
    <w:rsid w:val="003E6DBF"/>
    <w:rsid w:val="003E7BB3"/>
    <w:rsid w:val="003F1BAF"/>
    <w:rsid w:val="003F5DC5"/>
    <w:rsid w:val="003F7788"/>
    <w:rsid w:val="00400C8A"/>
    <w:rsid w:val="00402321"/>
    <w:rsid w:val="00404759"/>
    <w:rsid w:val="00404833"/>
    <w:rsid w:val="00404F2E"/>
    <w:rsid w:val="004051D2"/>
    <w:rsid w:val="004055DF"/>
    <w:rsid w:val="00413CA5"/>
    <w:rsid w:val="0042014D"/>
    <w:rsid w:val="0042108A"/>
    <w:rsid w:val="00430C56"/>
    <w:rsid w:val="00432CF6"/>
    <w:rsid w:val="00432F0F"/>
    <w:rsid w:val="00432F8D"/>
    <w:rsid w:val="00433D86"/>
    <w:rsid w:val="00435DD1"/>
    <w:rsid w:val="0043741C"/>
    <w:rsid w:val="00437E13"/>
    <w:rsid w:val="00437EEF"/>
    <w:rsid w:val="00446089"/>
    <w:rsid w:val="004553B8"/>
    <w:rsid w:val="0045544D"/>
    <w:rsid w:val="00455F05"/>
    <w:rsid w:val="00456A67"/>
    <w:rsid w:val="00465887"/>
    <w:rsid w:val="00466D2D"/>
    <w:rsid w:val="00473883"/>
    <w:rsid w:val="00474CD9"/>
    <w:rsid w:val="0048188B"/>
    <w:rsid w:val="004820AF"/>
    <w:rsid w:val="004843D4"/>
    <w:rsid w:val="0048542E"/>
    <w:rsid w:val="00485F83"/>
    <w:rsid w:val="004A048D"/>
    <w:rsid w:val="004A145F"/>
    <w:rsid w:val="004A6268"/>
    <w:rsid w:val="004A762C"/>
    <w:rsid w:val="004B1784"/>
    <w:rsid w:val="004B2E74"/>
    <w:rsid w:val="004B35DE"/>
    <w:rsid w:val="004B4C41"/>
    <w:rsid w:val="004B60C7"/>
    <w:rsid w:val="004B6663"/>
    <w:rsid w:val="004B7EF3"/>
    <w:rsid w:val="004B7F21"/>
    <w:rsid w:val="004C1877"/>
    <w:rsid w:val="004C44B7"/>
    <w:rsid w:val="004C4A91"/>
    <w:rsid w:val="004D0257"/>
    <w:rsid w:val="004D6960"/>
    <w:rsid w:val="004E6C3C"/>
    <w:rsid w:val="004E76F5"/>
    <w:rsid w:val="004F74CC"/>
    <w:rsid w:val="004F7F0D"/>
    <w:rsid w:val="00501F2C"/>
    <w:rsid w:val="00502294"/>
    <w:rsid w:val="00505C4C"/>
    <w:rsid w:val="00510ACC"/>
    <w:rsid w:val="0051206C"/>
    <w:rsid w:val="005121CB"/>
    <w:rsid w:val="00514C56"/>
    <w:rsid w:val="00515BE6"/>
    <w:rsid w:val="00517977"/>
    <w:rsid w:val="00522AA2"/>
    <w:rsid w:val="005230F2"/>
    <w:rsid w:val="005269C9"/>
    <w:rsid w:val="00531D11"/>
    <w:rsid w:val="00532168"/>
    <w:rsid w:val="00532390"/>
    <w:rsid w:val="0053278A"/>
    <w:rsid w:val="0053306B"/>
    <w:rsid w:val="00547DDD"/>
    <w:rsid w:val="00551011"/>
    <w:rsid w:val="00561F52"/>
    <w:rsid w:val="00566BCB"/>
    <w:rsid w:val="00567B5E"/>
    <w:rsid w:val="00567ED5"/>
    <w:rsid w:val="00572C07"/>
    <w:rsid w:val="00572CCC"/>
    <w:rsid w:val="00572D6F"/>
    <w:rsid w:val="00574F77"/>
    <w:rsid w:val="005777F4"/>
    <w:rsid w:val="00580B8C"/>
    <w:rsid w:val="00581E2F"/>
    <w:rsid w:val="00587D5B"/>
    <w:rsid w:val="00592BA8"/>
    <w:rsid w:val="00594D1D"/>
    <w:rsid w:val="00597626"/>
    <w:rsid w:val="005A10FD"/>
    <w:rsid w:val="005A219F"/>
    <w:rsid w:val="005A3EBA"/>
    <w:rsid w:val="005B1896"/>
    <w:rsid w:val="005B2BAD"/>
    <w:rsid w:val="005B38F0"/>
    <w:rsid w:val="005B4ED0"/>
    <w:rsid w:val="005B661F"/>
    <w:rsid w:val="005B6D18"/>
    <w:rsid w:val="005C5AD8"/>
    <w:rsid w:val="005C60B5"/>
    <w:rsid w:val="005D3E50"/>
    <w:rsid w:val="005D45B2"/>
    <w:rsid w:val="005D4CC5"/>
    <w:rsid w:val="005F39B4"/>
    <w:rsid w:val="005F5C33"/>
    <w:rsid w:val="00600F1D"/>
    <w:rsid w:val="0060310C"/>
    <w:rsid w:val="00604168"/>
    <w:rsid w:val="00606411"/>
    <w:rsid w:val="00611370"/>
    <w:rsid w:val="00614D2E"/>
    <w:rsid w:val="00615C64"/>
    <w:rsid w:val="0061696A"/>
    <w:rsid w:val="00620DF2"/>
    <w:rsid w:val="00622147"/>
    <w:rsid w:val="00626C1B"/>
    <w:rsid w:val="006275AB"/>
    <w:rsid w:val="00627905"/>
    <w:rsid w:val="00633243"/>
    <w:rsid w:val="00633BA0"/>
    <w:rsid w:val="006365AF"/>
    <w:rsid w:val="006379AB"/>
    <w:rsid w:val="00640233"/>
    <w:rsid w:val="00642870"/>
    <w:rsid w:val="006542D5"/>
    <w:rsid w:val="00654902"/>
    <w:rsid w:val="006559B9"/>
    <w:rsid w:val="00655AA5"/>
    <w:rsid w:val="00660728"/>
    <w:rsid w:val="006637AE"/>
    <w:rsid w:val="0066764E"/>
    <w:rsid w:val="00670DD3"/>
    <w:rsid w:val="006742CF"/>
    <w:rsid w:val="00674962"/>
    <w:rsid w:val="00677715"/>
    <w:rsid w:val="00680B4C"/>
    <w:rsid w:val="0068373A"/>
    <w:rsid w:val="00687BFF"/>
    <w:rsid w:val="00694116"/>
    <w:rsid w:val="0069587A"/>
    <w:rsid w:val="006A0584"/>
    <w:rsid w:val="006A12EF"/>
    <w:rsid w:val="006A1851"/>
    <w:rsid w:val="006A1C54"/>
    <w:rsid w:val="006A3DE2"/>
    <w:rsid w:val="006A5D30"/>
    <w:rsid w:val="006A71F2"/>
    <w:rsid w:val="006B5320"/>
    <w:rsid w:val="006C2B48"/>
    <w:rsid w:val="006C35A1"/>
    <w:rsid w:val="006C7442"/>
    <w:rsid w:val="006D2567"/>
    <w:rsid w:val="006D6A91"/>
    <w:rsid w:val="006D7B63"/>
    <w:rsid w:val="006E1E97"/>
    <w:rsid w:val="006E6C70"/>
    <w:rsid w:val="006E7F5F"/>
    <w:rsid w:val="006F1E0F"/>
    <w:rsid w:val="006F642D"/>
    <w:rsid w:val="0070372E"/>
    <w:rsid w:val="0070491C"/>
    <w:rsid w:val="0070569C"/>
    <w:rsid w:val="00712267"/>
    <w:rsid w:val="00712A6F"/>
    <w:rsid w:val="00712D2E"/>
    <w:rsid w:val="00714E5A"/>
    <w:rsid w:val="00724C0B"/>
    <w:rsid w:val="0073271E"/>
    <w:rsid w:val="00736D53"/>
    <w:rsid w:val="0074030E"/>
    <w:rsid w:val="007540FC"/>
    <w:rsid w:val="007543CC"/>
    <w:rsid w:val="00763E91"/>
    <w:rsid w:val="00764150"/>
    <w:rsid w:val="0076605A"/>
    <w:rsid w:val="00776B5F"/>
    <w:rsid w:val="00780258"/>
    <w:rsid w:val="00783F8C"/>
    <w:rsid w:val="007858FA"/>
    <w:rsid w:val="00785B47"/>
    <w:rsid w:val="007940B1"/>
    <w:rsid w:val="0079779E"/>
    <w:rsid w:val="007977F3"/>
    <w:rsid w:val="007A13F8"/>
    <w:rsid w:val="007A3BD0"/>
    <w:rsid w:val="007A5D58"/>
    <w:rsid w:val="007A6C5C"/>
    <w:rsid w:val="007B0335"/>
    <w:rsid w:val="007B0D1C"/>
    <w:rsid w:val="007B106C"/>
    <w:rsid w:val="007B7950"/>
    <w:rsid w:val="007C74CC"/>
    <w:rsid w:val="007D0CDD"/>
    <w:rsid w:val="007D460E"/>
    <w:rsid w:val="007D561E"/>
    <w:rsid w:val="007D676E"/>
    <w:rsid w:val="007E109F"/>
    <w:rsid w:val="007E2B78"/>
    <w:rsid w:val="007E5763"/>
    <w:rsid w:val="007E7F8B"/>
    <w:rsid w:val="007F3904"/>
    <w:rsid w:val="007F3CAA"/>
    <w:rsid w:val="007F54AF"/>
    <w:rsid w:val="007F6330"/>
    <w:rsid w:val="00801FE0"/>
    <w:rsid w:val="00806075"/>
    <w:rsid w:val="008065B5"/>
    <w:rsid w:val="00813289"/>
    <w:rsid w:val="00816869"/>
    <w:rsid w:val="0082325E"/>
    <w:rsid w:val="0082435C"/>
    <w:rsid w:val="0082491D"/>
    <w:rsid w:val="00831C3B"/>
    <w:rsid w:val="008329EA"/>
    <w:rsid w:val="0083576E"/>
    <w:rsid w:val="00837402"/>
    <w:rsid w:val="0084206C"/>
    <w:rsid w:val="00844BAD"/>
    <w:rsid w:val="0084672C"/>
    <w:rsid w:val="00850783"/>
    <w:rsid w:val="00850F42"/>
    <w:rsid w:val="00854A2F"/>
    <w:rsid w:val="008625E5"/>
    <w:rsid w:val="00864283"/>
    <w:rsid w:val="00870015"/>
    <w:rsid w:val="0087378C"/>
    <w:rsid w:val="00874766"/>
    <w:rsid w:val="008805D9"/>
    <w:rsid w:val="00881DA4"/>
    <w:rsid w:val="00884C3D"/>
    <w:rsid w:val="0088576A"/>
    <w:rsid w:val="00887213"/>
    <w:rsid w:val="008917E0"/>
    <w:rsid w:val="00893634"/>
    <w:rsid w:val="00895FCB"/>
    <w:rsid w:val="008A0461"/>
    <w:rsid w:val="008A6A64"/>
    <w:rsid w:val="008A6E07"/>
    <w:rsid w:val="008B4474"/>
    <w:rsid w:val="008C2EEE"/>
    <w:rsid w:val="008C5E9F"/>
    <w:rsid w:val="008C65B3"/>
    <w:rsid w:val="008D0C75"/>
    <w:rsid w:val="008D18BE"/>
    <w:rsid w:val="008D3499"/>
    <w:rsid w:val="008D44B7"/>
    <w:rsid w:val="008D61DD"/>
    <w:rsid w:val="008E27EF"/>
    <w:rsid w:val="008E2A7C"/>
    <w:rsid w:val="008E5441"/>
    <w:rsid w:val="008F181B"/>
    <w:rsid w:val="00901845"/>
    <w:rsid w:val="009037F9"/>
    <w:rsid w:val="00903A81"/>
    <w:rsid w:val="0090455D"/>
    <w:rsid w:val="00906C3E"/>
    <w:rsid w:val="00914E45"/>
    <w:rsid w:val="00920672"/>
    <w:rsid w:val="00920F22"/>
    <w:rsid w:val="009216DA"/>
    <w:rsid w:val="00930D86"/>
    <w:rsid w:val="00933429"/>
    <w:rsid w:val="00934B86"/>
    <w:rsid w:val="009374F4"/>
    <w:rsid w:val="009379AC"/>
    <w:rsid w:val="00940825"/>
    <w:rsid w:val="0094271D"/>
    <w:rsid w:val="009461DE"/>
    <w:rsid w:val="00946B4C"/>
    <w:rsid w:val="00946E5A"/>
    <w:rsid w:val="009532C6"/>
    <w:rsid w:val="00955E7B"/>
    <w:rsid w:val="00956114"/>
    <w:rsid w:val="00962615"/>
    <w:rsid w:val="009662F1"/>
    <w:rsid w:val="00967FE3"/>
    <w:rsid w:val="00973990"/>
    <w:rsid w:val="0097757A"/>
    <w:rsid w:val="00980D73"/>
    <w:rsid w:val="009825C0"/>
    <w:rsid w:val="00982BC0"/>
    <w:rsid w:val="00983A75"/>
    <w:rsid w:val="00985038"/>
    <w:rsid w:val="00986DB8"/>
    <w:rsid w:val="009904BC"/>
    <w:rsid w:val="009904C0"/>
    <w:rsid w:val="009914EA"/>
    <w:rsid w:val="00994C29"/>
    <w:rsid w:val="00995EEA"/>
    <w:rsid w:val="009963A0"/>
    <w:rsid w:val="00996FCC"/>
    <w:rsid w:val="00997838"/>
    <w:rsid w:val="009A3181"/>
    <w:rsid w:val="009A5C49"/>
    <w:rsid w:val="009B1905"/>
    <w:rsid w:val="009B2EB1"/>
    <w:rsid w:val="009B374B"/>
    <w:rsid w:val="009B4037"/>
    <w:rsid w:val="009B7F28"/>
    <w:rsid w:val="009C0F48"/>
    <w:rsid w:val="009C10D1"/>
    <w:rsid w:val="009C2741"/>
    <w:rsid w:val="009C4D1A"/>
    <w:rsid w:val="009D0E2C"/>
    <w:rsid w:val="009D3051"/>
    <w:rsid w:val="009D334D"/>
    <w:rsid w:val="009D3EAD"/>
    <w:rsid w:val="009E0D07"/>
    <w:rsid w:val="009E33D0"/>
    <w:rsid w:val="009E4E7C"/>
    <w:rsid w:val="009F131A"/>
    <w:rsid w:val="009F20C6"/>
    <w:rsid w:val="009F25EA"/>
    <w:rsid w:val="009F45CB"/>
    <w:rsid w:val="009F5074"/>
    <w:rsid w:val="00A04A02"/>
    <w:rsid w:val="00A15535"/>
    <w:rsid w:val="00A17519"/>
    <w:rsid w:val="00A20481"/>
    <w:rsid w:val="00A21CF1"/>
    <w:rsid w:val="00A2323E"/>
    <w:rsid w:val="00A23469"/>
    <w:rsid w:val="00A24B0D"/>
    <w:rsid w:val="00A252A7"/>
    <w:rsid w:val="00A2609E"/>
    <w:rsid w:val="00A26162"/>
    <w:rsid w:val="00A31237"/>
    <w:rsid w:val="00A40953"/>
    <w:rsid w:val="00A4373F"/>
    <w:rsid w:val="00A5141A"/>
    <w:rsid w:val="00A54352"/>
    <w:rsid w:val="00A65246"/>
    <w:rsid w:val="00A751B3"/>
    <w:rsid w:val="00A80CC5"/>
    <w:rsid w:val="00A81E37"/>
    <w:rsid w:val="00A83D3B"/>
    <w:rsid w:val="00A84125"/>
    <w:rsid w:val="00A90632"/>
    <w:rsid w:val="00A92D82"/>
    <w:rsid w:val="00A94532"/>
    <w:rsid w:val="00A948B5"/>
    <w:rsid w:val="00A95858"/>
    <w:rsid w:val="00A96279"/>
    <w:rsid w:val="00A96ACD"/>
    <w:rsid w:val="00A973DC"/>
    <w:rsid w:val="00AA1089"/>
    <w:rsid w:val="00AA19FA"/>
    <w:rsid w:val="00AA6696"/>
    <w:rsid w:val="00AA72FE"/>
    <w:rsid w:val="00AA7451"/>
    <w:rsid w:val="00AC19A2"/>
    <w:rsid w:val="00AD1BA3"/>
    <w:rsid w:val="00AD1E11"/>
    <w:rsid w:val="00AD2093"/>
    <w:rsid w:val="00AD53B5"/>
    <w:rsid w:val="00AD79FB"/>
    <w:rsid w:val="00AE1DCF"/>
    <w:rsid w:val="00AE2790"/>
    <w:rsid w:val="00AE2F03"/>
    <w:rsid w:val="00AF6C5D"/>
    <w:rsid w:val="00AF6EA2"/>
    <w:rsid w:val="00B019CD"/>
    <w:rsid w:val="00B02CFC"/>
    <w:rsid w:val="00B117DA"/>
    <w:rsid w:val="00B1260C"/>
    <w:rsid w:val="00B13053"/>
    <w:rsid w:val="00B15913"/>
    <w:rsid w:val="00B209CE"/>
    <w:rsid w:val="00B220BA"/>
    <w:rsid w:val="00B25AC1"/>
    <w:rsid w:val="00B27381"/>
    <w:rsid w:val="00B370AF"/>
    <w:rsid w:val="00B42F98"/>
    <w:rsid w:val="00B47D86"/>
    <w:rsid w:val="00B50DAA"/>
    <w:rsid w:val="00B51DBF"/>
    <w:rsid w:val="00B567F6"/>
    <w:rsid w:val="00B66843"/>
    <w:rsid w:val="00B706FC"/>
    <w:rsid w:val="00B71EAA"/>
    <w:rsid w:val="00B731C7"/>
    <w:rsid w:val="00B74662"/>
    <w:rsid w:val="00B747F6"/>
    <w:rsid w:val="00B74F98"/>
    <w:rsid w:val="00B75D7F"/>
    <w:rsid w:val="00B760C9"/>
    <w:rsid w:val="00B80274"/>
    <w:rsid w:val="00B936F6"/>
    <w:rsid w:val="00BA1EFA"/>
    <w:rsid w:val="00BA3383"/>
    <w:rsid w:val="00BA4F0A"/>
    <w:rsid w:val="00BB0C76"/>
    <w:rsid w:val="00BB0FE6"/>
    <w:rsid w:val="00BB22F1"/>
    <w:rsid w:val="00BB41F4"/>
    <w:rsid w:val="00BB6A8C"/>
    <w:rsid w:val="00BB7A93"/>
    <w:rsid w:val="00BB7E17"/>
    <w:rsid w:val="00BC0A28"/>
    <w:rsid w:val="00BC104C"/>
    <w:rsid w:val="00BC22DE"/>
    <w:rsid w:val="00BC2CA8"/>
    <w:rsid w:val="00BC463A"/>
    <w:rsid w:val="00BC5207"/>
    <w:rsid w:val="00BD229C"/>
    <w:rsid w:val="00BD315C"/>
    <w:rsid w:val="00BD40AB"/>
    <w:rsid w:val="00BD6B75"/>
    <w:rsid w:val="00BE05DA"/>
    <w:rsid w:val="00BE1175"/>
    <w:rsid w:val="00BE6ABC"/>
    <w:rsid w:val="00BE74E8"/>
    <w:rsid w:val="00BE76AE"/>
    <w:rsid w:val="00BF296D"/>
    <w:rsid w:val="00BF3954"/>
    <w:rsid w:val="00BF697F"/>
    <w:rsid w:val="00BF79E8"/>
    <w:rsid w:val="00BF7CBA"/>
    <w:rsid w:val="00C00AA5"/>
    <w:rsid w:val="00C0142B"/>
    <w:rsid w:val="00C134CD"/>
    <w:rsid w:val="00C13697"/>
    <w:rsid w:val="00C14E30"/>
    <w:rsid w:val="00C22C43"/>
    <w:rsid w:val="00C242AF"/>
    <w:rsid w:val="00C3069C"/>
    <w:rsid w:val="00C315B9"/>
    <w:rsid w:val="00C34592"/>
    <w:rsid w:val="00C34750"/>
    <w:rsid w:val="00C40541"/>
    <w:rsid w:val="00C412B6"/>
    <w:rsid w:val="00C4318B"/>
    <w:rsid w:val="00C43C17"/>
    <w:rsid w:val="00C444FE"/>
    <w:rsid w:val="00C512C1"/>
    <w:rsid w:val="00C51F07"/>
    <w:rsid w:val="00C5488E"/>
    <w:rsid w:val="00C578D9"/>
    <w:rsid w:val="00C64A07"/>
    <w:rsid w:val="00C65D9A"/>
    <w:rsid w:val="00C76363"/>
    <w:rsid w:val="00C76684"/>
    <w:rsid w:val="00C8587B"/>
    <w:rsid w:val="00C85917"/>
    <w:rsid w:val="00C876BD"/>
    <w:rsid w:val="00C90370"/>
    <w:rsid w:val="00C91C44"/>
    <w:rsid w:val="00C92445"/>
    <w:rsid w:val="00C97CCB"/>
    <w:rsid w:val="00CA3681"/>
    <w:rsid w:val="00CA6795"/>
    <w:rsid w:val="00CB2D26"/>
    <w:rsid w:val="00CB6809"/>
    <w:rsid w:val="00CC0920"/>
    <w:rsid w:val="00CC61DE"/>
    <w:rsid w:val="00CD029B"/>
    <w:rsid w:val="00CD199E"/>
    <w:rsid w:val="00CD7E06"/>
    <w:rsid w:val="00CF240D"/>
    <w:rsid w:val="00CF3130"/>
    <w:rsid w:val="00CF6C5B"/>
    <w:rsid w:val="00CF722C"/>
    <w:rsid w:val="00D04345"/>
    <w:rsid w:val="00D049DC"/>
    <w:rsid w:val="00D06FEC"/>
    <w:rsid w:val="00D11702"/>
    <w:rsid w:val="00D14642"/>
    <w:rsid w:val="00D21340"/>
    <w:rsid w:val="00D2463A"/>
    <w:rsid w:val="00D25CEE"/>
    <w:rsid w:val="00D3099F"/>
    <w:rsid w:val="00D3142F"/>
    <w:rsid w:val="00D353D4"/>
    <w:rsid w:val="00D356B1"/>
    <w:rsid w:val="00D4084F"/>
    <w:rsid w:val="00D41D17"/>
    <w:rsid w:val="00D51AFF"/>
    <w:rsid w:val="00D53AD3"/>
    <w:rsid w:val="00D53CBE"/>
    <w:rsid w:val="00D54E15"/>
    <w:rsid w:val="00D554D8"/>
    <w:rsid w:val="00D61010"/>
    <w:rsid w:val="00D67158"/>
    <w:rsid w:val="00D7178E"/>
    <w:rsid w:val="00D71F70"/>
    <w:rsid w:val="00D7301C"/>
    <w:rsid w:val="00D73C9A"/>
    <w:rsid w:val="00D82A76"/>
    <w:rsid w:val="00D832F3"/>
    <w:rsid w:val="00D868D3"/>
    <w:rsid w:val="00D869F1"/>
    <w:rsid w:val="00D913ED"/>
    <w:rsid w:val="00D9438C"/>
    <w:rsid w:val="00D96945"/>
    <w:rsid w:val="00DA0888"/>
    <w:rsid w:val="00DA1335"/>
    <w:rsid w:val="00DA27D7"/>
    <w:rsid w:val="00DA41EC"/>
    <w:rsid w:val="00DA55E0"/>
    <w:rsid w:val="00DB7C88"/>
    <w:rsid w:val="00DB7E71"/>
    <w:rsid w:val="00DC027A"/>
    <w:rsid w:val="00DC0531"/>
    <w:rsid w:val="00DC0646"/>
    <w:rsid w:val="00DC0F40"/>
    <w:rsid w:val="00DC24EE"/>
    <w:rsid w:val="00DC3AED"/>
    <w:rsid w:val="00DD60B3"/>
    <w:rsid w:val="00DD77D0"/>
    <w:rsid w:val="00DD7A67"/>
    <w:rsid w:val="00DE1DD6"/>
    <w:rsid w:val="00DE5383"/>
    <w:rsid w:val="00DE7C79"/>
    <w:rsid w:val="00DE7DD6"/>
    <w:rsid w:val="00DF1A57"/>
    <w:rsid w:val="00DF456F"/>
    <w:rsid w:val="00DF661A"/>
    <w:rsid w:val="00DF7A52"/>
    <w:rsid w:val="00E010CF"/>
    <w:rsid w:val="00E01CBE"/>
    <w:rsid w:val="00E03AC3"/>
    <w:rsid w:val="00E057A2"/>
    <w:rsid w:val="00E1273B"/>
    <w:rsid w:val="00E128E4"/>
    <w:rsid w:val="00E14B02"/>
    <w:rsid w:val="00E16E78"/>
    <w:rsid w:val="00E21963"/>
    <w:rsid w:val="00E21F79"/>
    <w:rsid w:val="00E232C3"/>
    <w:rsid w:val="00E24495"/>
    <w:rsid w:val="00E25FD1"/>
    <w:rsid w:val="00E27916"/>
    <w:rsid w:val="00E27AFD"/>
    <w:rsid w:val="00E32BD9"/>
    <w:rsid w:val="00E337DC"/>
    <w:rsid w:val="00E3387D"/>
    <w:rsid w:val="00E340C7"/>
    <w:rsid w:val="00E34BD2"/>
    <w:rsid w:val="00E3614F"/>
    <w:rsid w:val="00E37A7F"/>
    <w:rsid w:val="00E40CC5"/>
    <w:rsid w:val="00E46CF1"/>
    <w:rsid w:val="00E473D4"/>
    <w:rsid w:val="00E47616"/>
    <w:rsid w:val="00E531A6"/>
    <w:rsid w:val="00E54154"/>
    <w:rsid w:val="00E54328"/>
    <w:rsid w:val="00E54F0C"/>
    <w:rsid w:val="00E602D3"/>
    <w:rsid w:val="00E627E1"/>
    <w:rsid w:val="00E631F1"/>
    <w:rsid w:val="00E64869"/>
    <w:rsid w:val="00E654EB"/>
    <w:rsid w:val="00E67740"/>
    <w:rsid w:val="00E70685"/>
    <w:rsid w:val="00E716CB"/>
    <w:rsid w:val="00E71ACD"/>
    <w:rsid w:val="00E71AD2"/>
    <w:rsid w:val="00E73234"/>
    <w:rsid w:val="00E742AC"/>
    <w:rsid w:val="00E759E0"/>
    <w:rsid w:val="00E77F55"/>
    <w:rsid w:val="00E8033E"/>
    <w:rsid w:val="00E84D69"/>
    <w:rsid w:val="00E91603"/>
    <w:rsid w:val="00E97969"/>
    <w:rsid w:val="00EA09B3"/>
    <w:rsid w:val="00EA1BD3"/>
    <w:rsid w:val="00EA4C38"/>
    <w:rsid w:val="00EA52AA"/>
    <w:rsid w:val="00EA618C"/>
    <w:rsid w:val="00EB4BFC"/>
    <w:rsid w:val="00EB4C43"/>
    <w:rsid w:val="00EB766E"/>
    <w:rsid w:val="00EC049F"/>
    <w:rsid w:val="00EC1B02"/>
    <w:rsid w:val="00EC477C"/>
    <w:rsid w:val="00EC67B2"/>
    <w:rsid w:val="00ED0DE9"/>
    <w:rsid w:val="00ED42A2"/>
    <w:rsid w:val="00ED69DD"/>
    <w:rsid w:val="00EE0A65"/>
    <w:rsid w:val="00EE2A9F"/>
    <w:rsid w:val="00EE3669"/>
    <w:rsid w:val="00EE55C5"/>
    <w:rsid w:val="00EE71F3"/>
    <w:rsid w:val="00EE7868"/>
    <w:rsid w:val="00EF3DF9"/>
    <w:rsid w:val="00EF4C6F"/>
    <w:rsid w:val="00EF54F6"/>
    <w:rsid w:val="00F1033A"/>
    <w:rsid w:val="00F10491"/>
    <w:rsid w:val="00F13679"/>
    <w:rsid w:val="00F13817"/>
    <w:rsid w:val="00F17F59"/>
    <w:rsid w:val="00F2650B"/>
    <w:rsid w:val="00F27FAE"/>
    <w:rsid w:val="00F348D1"/>
    <w:rsid w:val="00F35297"/>
    <w:rsid w:val="00F369B3"/>
    <w:rsid w:val="00F37A78"/>
    <w:rsid w:val="00F41DF8"/>
    <w:rsid w:val="00F46023"/>
    <w:rsid w:val="00F460C6"/>
    <w:rsid w:val="00F461B7"/>
    <w:rsid w:val="00F50030"/>
    <w:rsid w:val="00F54D39"/>
    <w:rsid w:val="00F56B8D"/>
    <w:rsid w:val="00F670DD"/>
    <w:rsid w:val="00F67321"/>
    <w:rsid w:val="00F67C7A"/>
    <w:rsid w:val="00F74C2E"/>
    <w:rsid w:val="00F805B1"/>
    <w:rsid w:val="00F823C0"/>
    <w:rsid w:val="00F825E4"/>
    <w:rsid w:val="00F87977"/>
    <w:rsid w:val="00F90ACF"/>
    <w:rsid w:val="00F92AAD"/>
    <w:rsid w:val="00F92E44"/>
    <w:rsid w:val="00F93361"/>
    <w:rsid w:val="00FA2A01"/>
    <w:rsid w:val="00FA455F"/>
    <w:rsid w:val="00FA535C"/>
    <w:rsid w:val="00FB637A"/>
    <w:rsid w:val="00FB7193"/>
    <w:rsid w:val="00FC62FC"/>
    <w:rsid w:val="00FD23CD"/>
    <w:rsid w:val="00FD47FA"/>
    <w:rsid w:val="00FE13DC"/>
    <w:rsid w:val="00FE347A"/>
    <w:rsid w:val="00FE3E56"/>
    <w:rsid w:val="00FF0510"/>
    <w:rsid w:val="00FF1C30"/>
    <w:rsid w:val="00FF3BE1"/>
    <w:rsid w:val="00FF5969"/>
    <w:rsid w:val="00FF7A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5FDC19"/>
  <w15:chartTrackingRefBased/>
  <w15:docId w15:val="{F8FADC45-8088-400C-B809-40DD5CEF6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header"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2615"/>
    <w:rPr>
      <w:rFonts w:ascii="Times New Roman" w:hAnsi="Times New Roman"/>
      <w:sz w:val="24"/>
      <w:szCs w:val="24"/>
      <w:lang w:eastAsia="en-US"/>
    </w:rPr>
  </w:style>
  <w:style w:type="paragraph" w:styleId="Heading1">
    <w:name w:val="heading 1"/>
    <w:basedOn w:val="Normal"/>
    <w:next w:val="Normal"/>
    <w:link w:val="Heading1Char"/>
    <w:qFormat/>
    <w:rsid w:val="00A96ACD"/>
    <w:pPr>
      <w:keepNext/>
      <w:spacing w:before="240" w:after="60" w:line="276" w:lineRule="auto"/>
      <w:outlineLvl w:val="0"/>
    </w:pPr>
    <w:rPr>
      <w:rFonts w:ascii="Arial" w:hAnsi="Arial"/>
      <w:b/>
      <w:bCs/>
      <w:kern w:val="32"/>
      <w:sz w:val="32"/>
      <w:szCs w:val="32"/>
      <w:lang w:val="x-none" w:eastAsia="x-none"/>
    </w:rPr>
  </w:style>
  <w:style w:type="paragraph" w:styleId="Heading2">
    <w:name w:val="heading 2"/>
    <w:basedOn w:val="Normal"/>
    <w:next w:val="Normal"/>
    <w:qFormat/>
    <w:locked/>
    <w:rsid w:val="0082325E"/>
    <w:pPr>
      <w:keepNext/>
      <w:spacing w:before="240" w:after="60"/>
      <w:outlineLvl w:val="1"/>
    </w:pPr>
    <w:rPr>
      <w:rFonts w:ascii="Arial" w:hAnsi="Arial" w:cs="Arial"/>
      <w:b/>
      <w:bCs/>
      <w:i/>
      <w:iCs/>
      <w:sz w:val="28"/>
      <w:szCs w:val="28"/>
    </w:rPr>
  </w:style>
  <w:style w:type="paragraph" w:styleId="Heading3">
    <w:name w:val="heading 3"/>
    <w:basedOn w:val="Normal"/>
    <w:next w:val="Normal"/>
    <w:qFormat/>
    <w:locked/>
    <w:rsid w:val="0082325E"/>
    <w:pPr>
      <w:keepNext/>
      <w:spacing w:before="240" w:after="60"/>
      <w:outlineLvl w:val="2"/>
    </w:pPr>
    <w:rPr>
      <w:rFonts w:ascii="Arial" w:eastAsia="Times New Roman" w:hAnsi="Arial" w:cs="Arial"/>
      <w:b/>
      <w:bCs/>
      <w:sz w:val="26"/>
      <w:szCs w:val="26"/>
      <w:lang w:eastAsia="ro-RO"/>
    </w:rPr>
  </w:style>
  <w:style w:type="paragraph" w:styleId="Heading4">
    <w:name w:val="heading 4"/>
    <w:basedOn w:val="Normal"/>
    <w:next w:val="Normal"/>
    <w:qFormat/>
    <w:locked/>
    <w:rsid w:val="0082325E"/>
    <w:pPr>
      <w:keepNext/>
      <w:spacing w:before="240" w:after="60"/>
      <w:outlineLvl w:val="3"/>
    </w:pPr>
    <w:rPr>
      <w:rFonts w:eastAsia="Times New Roman"/>
      <w:b/>
      <w:bCs/>
      <w:sz w:val="28"/>
      <w:szCs w:val="28"/>
      <w:lang w:eastAsia="ro-RO"/>
    </w:rPr>
  </w:style>
  <w:style w:type="paragraph" w:styleId="Heading5">
    <w:name w:val="heading 5"/>
    <w:basedOn w:val="Normal"/>
    <w:next w:val="Normal"/>
    <w:link w:val="Heading5Char"/>
    <w:semiHidden/>
    <w:unhideWhenUsed/>
    <w:qFormat/>
    <w:locked/>
    <w:rsid w:val="002B44DC"/>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qFormat/>
    <w:locked/>
    <w:rsid w:val="003E24BA"/>
    <w:pPr>
      <w:spacing w:before="240" w:after="60"/>
      <w:outlineLvl w:val="5"/>
    </w:pPr>
    <w:rPr>
      <w:b/>
      <w:bCs/>
      <w:sz w:val="22"/>
      <w:szCs w:val="22"/>
    </w:rPr>
  </w:style>
  <w:style w:type="paragraph" w:styleId="Heading7">
    <w:name w:val="heading 7"/>
    <w:basedOn w:val="Normal"/>
    <w:next w:val="Normal"/>
    <w:link w:val="Heading7Char"/>
    <w:semiHidden/>
    <w:unhideWhenUsed/>
    <w:qFormat/>
    <w:locked/>
    <w:rsid w:val="002B44D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locked/>
    <w:rsid w:val="002B44D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locked/>
    <w:rsid w:val="00466D2D"/>
    <w:pPr>
      <w:spacing w:before="240" w:after="60"/>
      <w:outlineLvl w:val="8"/>
    </w:pPr>
    <w:rPr>
      <w:rFonts w:ascii="Calibri Light" w:eastAsia="Times New Roman" w:hAnsi="Calibri Light"/>
      <w:sz w:val="22"/>
      <w:szCs w:val="22"/>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A96ACD"/>
    <w:rPr>
      <w:rFonts w:ascii="Arial" w:hAnsi="Arial" w:cs="Arial"/>
      <w:b/>
      <w:bCs/>
      <w:kern w:val="32"/>
      <w:sz w:val="32"/>
      <w:szCs w:val="32"/>
    </w:rPr>
  </w:style>
  <w:style w:type="paragraph" w:styleId="Header">
    <w:name w:val="header"/>
    <w:basedOn w:val="Normal"/>
    <w:link w:val="HeaderChar"/>
    <w:rsid w:val="00A96ACD"/>
    <w:pPr>
      <w:tabs>
        <w:tab w:val="center" w:pos="4320"/>
        <w:tab w:val="right" w:pos="8640"/>
      </w:tabs>
      <w:spacing w:after="200" w:line="276" w:lineRule="auto"/>
    </w:pPr>
    <w:rPr>
      <w:rFonts w:ascii="Calibri" w:hAnsi="Calibri"/>
      <w:sz w:val="20"/>
      <w:szCs w:val="20"/>
      <w:lang w:eastAsia="x-none"/>
    </w:rPr>
  </w:style>
  <w:style w:type="character" w:customStyle="1" w:styleId="HeaderChar">
    <w:name w:val="Header Char"/>
    <w:link w:val="Header"/>
    <w:locked/>
    <w:rsid w:val="00A96ACD"/>
    <w:rPr>
      <w:rFonts w:ascii="Calibri" w:hAnsi="Calibri" w:cs="Times New Roman"/>
      <w:lang w:val="ro-RO" w:eastAsia="x-none"/>
    </w:rPr>
  </w:style>
  <w:style w:type="paragraph" w:styleId="ListParagraph">
    <w:name w:val="List Paragraph"/>
    <w:basedOn w:val="Normal"/>
    <w:qFormat/>
    <w:rsid w:val="000F6248"/>
    <w:pPr>
      <w:ind w:left="720"/>
      <w:contextualSpacing/>
    </w:pPr>
  </w:style>
  <w:style w:type="paragraph" w:customStyle="1" w:styleId="a">
    <w:basedOn w:val="Normal"/>
    <w:semiHidden/>
    <w:rsid w:val="003A369A"/>
    <w:pPr>
      <w:tabs>
        <w:tab w:val="left" w:pos="709"/>
      </w:tabs>
    </w:pPr>
    <w:rPr>
      <w:rFonts w:ascii="Futura Bk" w:eastAsia="Times New Roman" w:hAnsi="Futura Bk"/>
      <w:sz w:val="20"/>
      <w:lang w:val="pl-PL" w:eastAsia="pl-PL"/>
    </w:rPr>
  </w:style>
  <w:style w:type="paragraph" w:customStyle="1" w:styleId="DefaultText1">
    <w:name w:val="Default Text:1"/>
    <w:basedOn w:val="Normal"/>
    <w:rsid w:val="005D3E50"/>
    <w:pPr>
      <w:overflowPunct w:val="0"/>
      <w:autoSpaceDE w:val="0"/>
      <w:autoSpaceDN w:val="0"/>
      <w:adjustRightInd w:val="0"/>
    </w:pPr>
    <w:rPr>
      <w:rFonts w:eastAsia="Times New Roman"/>
      <w:lang w:val="en-US"/>
    </w:rPr>
  </w:style>
  <w:style w:type="paragraph" w:styleId="Footer">
    <w:name w:val="footer"/>
    <w:basedOn w:val="Normal"/>
    <w:link w:val="FooterChar"/>
    <w:uiPriority w:val="99"/>
    <w:rsid w:val="00B15913"/>
    <w:pPr>
      <w:tabs>
        <w:tab w:val="center" w:pos="4536"/>
        <w:tab w:val="right" w:pos="9072"/>
      </w:tabs>
    </w:pPr>
  </w:style>
  <w:style w:type="paragraph" w:styleId="Title">
    <w:name w:val="Title"/>
    <w:basedOn w:val="Normal"/>
    <w:qFormat/>
    <w:locked/>
    <w:rsid w:val="00F670DD"/>
    <w:pPr>
      <w:jc w:val="center"/>
    </w:pPr>
    <w:rPr>
      <w:rFonts w:ascii="Verdana" w:eastAsia="Times New Roman" w:hAnsi="Verdana"/>
      <w:b/>
      <w:sz w:val="28"/>
      <w:szCs w:val="20"/>
    </w:rPr>
  </w:style>
  <w:style w:type="paragraph" w:styleId="BodyText3">
    <w:name w:val="Body Text 3"/>
    <w:basedOn w:val="Normal"/>
    <w:link w:val="BodyText3Char"/>
    <w:rsid w:val="0088576A"/>
    <w:pPr>
      <w:jc w:val="both"/>
    </w:pPr>
    <w:rPr>
      <w:rFonts w:ascii="Calibri" w:hAnsi="Calibri"/>
      <w:sz w:val="28"/>
      <w:szCs w:val="20"/>
      <w:lang w:eastAsia="ro-RO"/>
    </w:rPr>
  </w:style>
  <w:style w:type="paragraph" w:styleId="Subtitle">
    <w:name w:val="Subtitle"/>
    <w:basedOn w:val="Normal"/>
    <w:link w:val="SubtitleChar"/>
    <w:qFormat/>
    <w:locked/>
    <w:rsid w:val="003E24BA"/>
    <w:rPr>
      <w:rFonts w:ascii="Calibri" w:hAnsi="Calibri"/>
      <w:b/>
      <w:szCs w:val="20"/>
      <w:lang w:eastAsia="ro-RO"/>
    </w:rPr>
  </w:style>
  <w:style w:type="paragraph" w:styleId="BodyText2">
    <w:name w:val="Body Text 2"/>
    <w:basedOn w:val="Normal"/>
    <w:rsid w:val="00515BE6"/>
    <w:pPr>
      <w:spacing w:after="120" w:line="480" w:lineRule="auto"/>
    </w:pPr>
  </w:style>
  <w:style w:type="paragraph" w:styleId="BalloonText">
    <w:name w:val="Balloon Text"/>
    <w:basedOn w:val="Normal"/>
    <w:semiHidden/>
    <w:rsid w:val="001C48A9"/>
    <w:rPr>
      <w:rFonts w:ascii="Tahoma" w:hAnsi="Tahoma" w:cs="Tahoma"/>
      <w:sz w:val="16"/>
      <w:szCs w:val="16"/>
    </w:rPr>
  </w:style>
  <w:style w:type="character" w:customStyle="1" w:styleId="BodyText3Char">
    <w:name w:val="Body Text 3 Char"/>
    <w:link w:val="BodyText3"/>
    <w:semiHidden/>
    <w:locked/>
    <w:rsid w:val="008D0C75"/>
    <w:rPr>
      <w:sz w:val="28"/>
      <w:lang w:val="ro-RO" w:eastAsia="ro-RO" w:bidi="ar-SA"/>
    </w:rPr>
  </w:style>
  <w:style w:type="character" w:customStyle="1" w:styleId="SubtitleChar">
    <w:name w:val="Subtitle Char"/>
    <w:link w:val="Subtitle"/>
    <w:locked/>
    <w:rsid w:val="008D0C75"/>
    <w:rPr>
      <w:b/>
      <w:sz w:val="24"/>
      <w:lang w:val="ro-RO" w:eastAsia="ro-RO" w:bidi="ar-SA"/>
    </w:rPr>
  </w:style>
  <w:style w:type="character" w:customStyle="1" w:styleId="l5tlu1">
    <w:name w:val="l5tlu1"/>
    <w:rsid w:val="00E27AFD"/>
    <w:rPr>
      <w:b/>
      <w:bCs/>
      <w:color w:val="000000"/>
      <w:sz w:val="32"/>
      <w:szCs w:val="32"/>
    </w:rPr>
  </w:style>
  <w:style w:type="paragraph" w:styleId="FootnoteText">
    <w:name w:val="footnote text"/>
    <w:basedOn w:val="Normal"/>
    <w:link w:val="FootnoteTextChar"/>
    <w:uiPriority w:val="99"/>
    <w:unhideWhenUsed/>
    <w:rsid w:val="003F5DC5"/>
    <w:rPr>
      <w:rFonts w:eastAsia="Times New Roman"/>
      <w:sz w:val="20"/>
      <w:szCs w:val="20"/>
      <w:lang w:val="x-none" w:eastAsia="x-none"/>
    </w:rPr>
  </w:style>
  <w:style w:type="character" w:customStyle="1" w:styleId="FootnoteTextChar">
    <w:name w:val="Footnote Text Char"/>
    <w:link w:val="FootnoteText"/>
    <w:uiPriority w:val="99"/>
    <w:rsid w:val="003F5DC5"/>
    <w:rPr>
      <w:rFonts w:ascii="Times New Roman" w:eastAsia="Times New Roman" w:hAnsi="Times New Roman"/>
    </w:rPr>
  </w:style>
  <w:style w:type="character" w:styleId="FootnoteReference">
    <w:name w:val="footnote reference"/>
    <w:aliases w:val="16 Point,Superscript 6 Point,ftref,Знак сноски-FN,Footnote Reference Number,Estilo de nota al pie de Africa,Footnote Reference_LVL6,Footnote Reference_LVL61,Footnote Reference_LVL62,Footnote Reference_LVL63,f,fr,note bp"/>
    <w:unhideWhenUsed/>
    <w:rsid w:val="003F5DC5"/>
    <w:rPr>
      <w:vertAlign w:val="superscript"/>
    </w:rPr>
  </w:style>
  <w:style w:type="paragraph" w:styleId="BodyText">
    <w:name w:val="Body Text"/>
    <w:basedOn w:val="Normal"/>
    <w:link w:val="BodyTextChar"/>
    <w:rsid w:val="00D049DC"/>
    <w:pPr>
      <w:spacing w:after="120"/>
    </w:pPr>
    <w:rPr>
      <w:lang w:val="x-none"/>
    </w:rPr>
  </w:style>
  <w:style w:type="character" w:customStyle="1" w:styleId="BodyTextChar">
    <w:name w:val="Body Text Char"/>
    <w:link w:val="BodyText"/>
    <w:rsid w:val="00D049DC"/>
    <w:rPr>
      <w:rFonts w:ascii="Times New Roman" w:hAnsi="Times New Roman"/>
      <w:sz w:val="24"/>
      <w:szCs w:val="24"/>
      <w:lang w:eastAsia="en-US"/>
    </w:rPr>
  </w:style>
  <w:style w:type="table" w:styleId="TableGrid">
    <w:name w:val="Table Grid"/>
    <w:basedOn w:val="TableNormal"/>
    <w:locked/>
    <w:rsid w:val="008C5E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link w:val="Heading9"/>
    <w:semiHidden/>
    <w:rsid w:val="00466D2D"/>
    <w:rPr>
      <w:rFonts w:ascii="Calibri Light" w:eastAsia="Times New Roman" w:hAnsi="Calibri Light" w:cs="Times New Roman"/>
      <w:sz w:val="22"/>
      <w:szCs w:val="22"/>
      <w:lang w:eastAsia="en-US"/>
    </w:rPr>
  </w:style>
  <w:style w:type="character" w:customStyle="1" w:styleId="FooterChar">
    <w:name w:val="Footer Char"/>
    <w:link w:val="Footer"/>
    <w:uiPriority w:val="99"/>
    <w:rsid w:val="007977F3"/>
    <w:rPr>
      <w:rFonts w:ascii="Times New Roman" w:hAnsi="Times New Roman"/>
      <w:sz w:val="24"/>
      <w:szCs w:val="24"/>
      <w:lang w:eastAsia="en-US"/>
    </w:rPr>
  </w:style>
  <w:style w:type="paragraph" w:customStyle="1" w:styleId="Instituie">
    <w:name w:val="Instituție"/>
    <w:basedOn w:val="Normal"/>
    <w:link w:val="InstituieChar"/>
    <w:qFormat/>
    <w:rsid w:val="009037F9"/>
    <w:pPr>
      <w:spacing w:after="160" w:line="259" w:lineRule="auto"/>
    </w:pPr>
    <w:rPr>
      <w:rFonts w:ascii="Trajan Pro" w:hAnsi="Trajan Pro"/>
      <w:sz w:val="32"/>
      <w:szCs w:val="32"/>
    </w:rPr>
  </w:style>
  <w:style w:type="character" w:customStyle="1" w:styleId="InstituieChar">
    <w:name w:val="Instituție Char"/>
    <w:link w:val="Instituie"/>
    <w:rsid w:val="009037F9"/>
    <w:rPr>
      <w:rFonts w:ascii="Trajan Pro" w:hAnsi="Trajan Pro"/>
      <w:sz w:val="32"/>
      <w:szCs w:val="32"/>
      <w:lang w:eastAsia="en-US"/>
    </w:rPr>
  </w:style>
  <w:style w:type="character" w:customStyle="1" w:styleId="Heading5Char">
    <w:name w:val="Heading 5 Char"/>
    <w:basedOn w:val="DefaultParagraphFont"/>
    <w:link w:val="Heading5"/>
    <w:semiHidden/>
    <w:rsid w:val="002B44DC"/>
    <w:rPr>
      <w:rFonts w:asciiTheme="minorHAnsi" w:eastAsiaTheme="majorEastAsia" w:hAnsiTheme="minorHAnsi" w:cstheme="majorBidi"/>
      <w:color w:val="365F91" w:themeColor="accent1" w:themeShade="BF"/>
      <w:sz w:val="24"/>
      <w:szCs w:val="24"/>
      <w:lang w:eastAsia="en-US"/>
    </w:rPr>
  </w:style>
  <w:style w:type="character" w:customStyle="1" w:styleId="Heading7Char">
    <w:name w:val="Heading 7 Char"/>
    <w:basedOn w:val="DefaultParagraphFont"/>
    <w:link w:val="Heading7"/>
    <w:semiHidden/>
    <w:rsid w:val="002B44DC"/>
    <w:rPr>
      <w:rFonts w:asciiTheme="minorHAnsi" w:eastAsiaTheme="majorEastAsia" w:hAnsiTheme="minorHAnsi" w:cstheme="majorBidi"/>
      <w:color w:val="595959" w:themeColor="text1" w:themeTint="A6"/>
      <w:sz w:val="24"/>
      <w:szCs w:val="24"/>
      <w:lang w:eastAsia="en-US"/>
    </w:rPr>
  </w:style>
  <w:style w:type="character" w:customStyle="1" w:styleId="Heading8Char">
    <w:name w:val="Heading 8 Char"/>
    <w:basedOn w:val="DefaultParagraphFont"/>
    <w:link w:val="Heading8"/>
    <w:semiHidden/>
    <w:rsid w:val="002B44DC"/>
    <w:rPr>
      <w:rFonts w:asciiTheme="minorHAnsi" w:eastAsiaTheme="majorEastAsia" w:hAnsiTheme="minorHAnsi" w:cstheme="majorBidi"/>
      <w:i/>
      <w:iCs/>
      <w:color w:val="272727" w:themeColor="text1" w:themeTint="D8"/>
      <w:sz w:val="24"/>
      <w:szCs w:val="24"/>
      <w:lang w:eastAsia="en-US"/>
    </w:rPr>
  </w:style>
  <w:style w:type="paragraph" w:styleId="Quote">
    <w:name w:val="Quote"/>
    <w:basedOn w:val="Normal"/>
    <w:next w:val="Normal"/>
    <w:link w:val="QuoteChar"/>
    <w:uiPriority w:val="29"/>
    <w:qFormat/>
    <w:rsid w:val="002B44D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B44DC"/>
    <w:rPr>
      <w:rFonts w:ascii="Times New Roman" w:hAnsi="Times New Roman"/>
      <w:i/>
      <w:iCs/>
      <w:color w:val="404040" w:themeColor="text1" w:themeTint="BF"/>
      <w:sz w:val="24"/>
      <w:szCs w:val="24"/>
      <w:lang w:eastAsia="en-US"/>
    </w:rPr>
  </w:style>
  <w:style w:type="character" w:styleId="IntenseEmphasis">
    <w:name w:val="Intense Emphasis"/>
    <w:basedOn w:val="DefaultParagraphFont"/>
    <w:uiPriority w:val="21"/>
    <w:qFormat/>
    <w:rsid w:val="002B44DC"/>
    <w:rPr>
      <w:i/>
      <w:iCs/>
      <w:color w:val="365F91" w:themeColor="accent1" w:themeShade="BF"/>
    </w:rPr>
  </w:style>
  <w:style w:type="paragraph" w:styleId="IntenseQuote">
    <w:name w:val="Intense Quote"/>
    <w:basedOn w:val="Normal"/>
    <w:next w:val="Normal"/>
    <w:link w:val="IntenseQuoteChar"/>
    <w:uiPriority w:val="30"/>
    <w:qFormat/>
    <w:rsid w:val="002B44D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B44DC"/>
    <w:rPr>
      <w:rFonts w:ascii="Times New Roman" w:hAnsi="Times New Roman"/>
      <w:i/>
      <w:iCs/>
      <w:color w:val="365F91" w:themeColor="accent1" w:themeShade="BF"/>
      <w:sz w:val="24"/>
      <w:szCs w:val="24"/>
      <w:lang w:eastAsia="en-US"/>
    </w:rPr>
  </w:style>
  <w:style w:type="character" w:styleId="IntenseReference">
    <w:name w:val="Intense Reference"/>
    <w:basedOn w:val="DefaultParagraphFont"/>
    <w:uiPriority w:val="32"/>
    <w:qFormat/>
    <w:rsid w:val="002B44DC"/>
    <w:rPr>
      <w:b/>
      <w:bCs/>
      <w:smallCaps/>
      <w:color w:val="365F91" w:themeColor="accent1" w:themeShade="BF"/>
      <w:spacing w:val="5"/>
    </w:rPr>
  </w:style>
  <w:style w:type="character" w:styleId="Hyperlink">
    <w:name w:val="Hyperlink"/>
    <w:basedOn w:val="DefaultParagraphFont"/>
    <w:unhideWhenUsed/>
    <w:rsid w:val="002D302F"/>
    <w:rPr>
      <w:color w:val="0000FF" w:themeColor="hyperlink"/>
      <w:u w:val="single"/>
    </w:rPr>
  </w:style>
  <w:style w:type="character" w:customStyle="1" w:styleId="UnresolvedMention1">
    <w:name w:val="Unresolved Mention1"/>
    <w:basedOn w:val="DefaultParagraphFont"/>
    <w:uiPriority w:val="99"/>
    <w:semiHidden/>
    <w:unhideWhenUsed/>
    <w:rsid w:val="00E01CBE"/>
    <w:rPr>
      <w:color w:val="605E5C"/>
      <w:shd w:val="clear" w:color="auto" w:fill="E1DFDD"/>
    </w:rPr>
  </w:style>
  <w:style w:type="character" w:styleId="UnresolvedMention">
    <w:name w:val="Unresolved Mention"/>
    <w:basedOn w:val="DefaultParagraphFont"/>
    <w:uiPriority w:val="99"/>
    <w:semiHidden/>
    <w:unhideWhenUsed/>
    <w:rsid w:val="00A973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451524">
      <w:bodyDiv w:val="1"/>
      <w:marLeft w:val="0"/>
      <w:marRight w:val="0"/>
      <w:marTop w:val="0"/>
      <w:marBottom w:val="0"/>
      <w:divBdr>
        <w:top w:val="none" w:sz="0" w:space="0" w:color="auto"/>
        <w:left w:val="none" w:sz="0" w:space="0" w:color="auto"/>
        <w:bottom w:val="none" w:sz="0" w:space="0" w:color="auto"/>
        <w:right w:val="none" w:sz="0" w:space="0" w:color="auto"/>
      </w:divBdr>
    </w:div>
    <w:div w:id="673187602">
      <w:bodyDiv w:val="1"/>
      <w:marLeft w:val="0"/>
      <w:marRight w:val="0"/>
      <w:marTop w:val="0"/>
      <w:marBottom w:val="0"/>
      <w:divBdr>
        <w:top w:val="none" w:sz="0" w:space="0" w:color="auto"/>
        <w:left w:val="none" w:sz="0" w:space="0" w:color="auto"/>
        <w:bottom w:val="none" w:sz="0" w:space="0" w:color="auto"/>
        <w:right w:val="none" w:sz="0" w:space="0" w:color="auto"/>
      </w:divBdr>
      <w:divsChild>
        <w:div w:id="1809130466">
          <w:marLeft w:val="0"/>
          <w:marRight w:val="0"/>
          <w:marTop w:val="0"/>
          <w:marBottom w:val="0"/>
          <w:divBdr>
            <w:top w:val="none" w:sz="0" w:space="0" w:color="auto"/>
            <w:left w:val="none" w:sz="0" w:space="0" w:color="auto"/>
            <w:bottom w:val="none" w:sz="0" w:space="0" w:color="auto"/>
            <w:right w:val="none" w:sz="0" w:space="0" w:color="auto"/>
          </w:divBdr>
          <w:divsChild>
            <w:div w:id="179782457">
              <w:marLeft w:val="0"/>
              <w:marRight w:val="0"/>
              <w:marTop w:val="0"/>
              <w:marBottom w:val="0"/>
              <w:divBdr>
                <w:top w:val="none" w:sz="0" w:space="0" w:color="auto"/>
                <w:left w:val="none" w:sz="0" w:space="0" w:color="auto"/>
                <w:bottom w:val="none" w:sz="0" w:space="0" w:color="auto"/>
                <w:right w:val="none" w:sz="0" w:space="0" w:color="auto"/>
              </w:divBdr>
              <w:divsChild>
                <w:div w:id="280309630">
                  <w:marLeft w:val="0"/>
                  <w:marRight w:val="0"/>
                  <w:marTop w:val="0"/>
                  <w:marBottom w:val="0"/>
                  <w:divBdr>
                    <w:top w:val="none" w:sz="0" w:space="0" w:color="auto"/>
                    <w:left w:val="none" w:sz="0" w:space="0" w:color="auto"/>
                    <w:bottom w:val="none" w:sz="0" w:space="0" w:color="auto"/>
                    <w:right w:val="none" w:sz="0" w:space="0" w:color="auto"/>
                  </w:divBdr>
                </w:div>
              </w:divsChild>
            </w:div>
            <w:div w:id="459617514">
              <w:marLeft w:val="0"/>
              <w:marRight w:val="0"/>
              <w:marTop w:val="0"/>
              <w:marBottom w:val="0"/>
              <w:divBdr>
                <w:top w:val="none" w:sz="0" w:space="0" w:color="auto"/>
                <w:left w:val="none" w:sz="0" w:space="0" w:color="auto"/>
                <w:bottom w:val="none" w:sz="0" w:space="0" w:color="auto"/>
                <w:right w:val="none" w:sz="0" w:space="0" w:color="auto"/>
              </w:divBdr>
              <w:divsChild>
                <w:div w:id="568425528">
                  <w:marLeft w:val="0"/>
                  <w:marRight w:val="0"/>
                  <w:marTop w:val="0"/>
                  <w:marBottom w:val="0"/>
                  <w:divBdr>
                    <w:top w:val="none" w:sz="0" w:space="0" w:color="auto"/>
                    <w:left w:val="none" w:sz="0" w:space="0" w:color="auto"/>
                    <w:bottom w:val="none" w:sz="0" w:space="0" w:color="auto"/>
                    <w:right w:val="none" w:sz="0" w:space="0" w:color="auto"/>
                  </w:divBdr>
                </w:div>
              </w:divsChild>
            </w:div>
            <w:div w:id="1268468141">
              <w:marLeft w:val="0"/>
              <w:marRight w:val="0"/>
              <w:marTop w:val="0"/>
              <w:marBottom w:val="0"/>
              <w:divBdr>
                <w:top w:val="none" w:sz="0" w:space="0" w:color="auto"/>
                <w:left w:val="none" w:sz="0" w:space="0" w:color="auto"/>
                <w:bottom w:val="none" w:sz="0" w:space="0" w:color="auto"/>
                <w:right w:val="none" w:sz="0" w:space="0" w:color="auto"/>
              </w:divBdr>
              <w:divsChild>
                <w:div w:id="2086030320">
                  <w:marLeft w:val="0"/>
                  <w:marRight w:val="0"/>
                  <w:marTop w:val="0"/>
                  <w:marBottom w:val="0"/>
                  <w:divBdr>
                    <w:top w:val="none" w:sz="0" w:space="0" w:color="auto"/>
                    <w:left w:val="none" w:sz="0" w:space="0" w:color="auto"/>
                    <w:bottom w:val="none" w:sz="0" w:space="0" w:color="auto"/>
                    <w:right w:val="none" w:sz="0" w:space="0" w:color="auto"/>
                  </w:divBdr>
                </w:div>
              </w:divsChild>
            </w:div>
            <w:div w:id="1829059288">
              <w:marLeft w:val="0"/>
              <w:marRight w:val="0"/>
              <w:marTop w:val="0"/>
              <w:marBottom w:val="0"/>
              <w:divBdr>
                <w:top w:val="none" w:sz="0" w:space="0" w:color="auto"/>
                <w:left w:val="none" w:sz="0" w:space="0" w:color="auto"/>
                <w:bottom w:val="none" w:sz="0" w:space="0" w:color="auto"/>
                <w:right w:val="none" w:sz="0" w:space="0" w:color="auto"/>
              </w:divBdr>
              <w:divsChild>
                <w:div w:id="19150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039133">
      <w:bodyDiv w:val="1"/>
      <w:marLeft w:val="0"/>
      <w:marRight w:val="0"/>
      <w:marTop w:val="0"/>
      <w:marBottom w:val="0"/>
      <w:divBdr>
        <w:top w:val="none" w:sz="0" w:space="0" w:color="auto"/>
        <w:left w:val="none" w:sz="0" w:space="0" w:color="auto"/>
        <w:bottom w:val="none" w:sz="0" w:space="0" w:color="auto"/>
        <w:right w:val="none" w:sz="0" w:space="0" w:color="auto"/>
      </w:divBdr>
      <w:divsChild>
        <w:div w:id="2093888834">
          <w:marLeft w:val="0"/>
          <w:marRight w:val="0"/>
          <w:marTop w:val="0"/>
          <w:marBottom w:val="0"/>
          <w:divBdr>
            <w:top w:val="none" w:sz="0" w:space="0" w:color="auto"/>
            <w:left w:val="none" w:sz="0" w:space="0" w:color="auto"/>
            <w:bottom w:val="none" w:sz="0" w:space="0" w:color="auto"/>
            <w:right w:val="none" w:sz="0" w:space="0" w:color="auto"/>
          </w:divBdr>
          <w:divsChild>
            <w:div w:id="381369612">
              <w:marLeft w:val="0"/>
              <w:marRight w:val="0"/>
              <w:marTop w:val="0"/>
              <w:marBottom w:val="0"/>
              <w:divBdr>
                <w:top w:val="none" w:sz="0" w:space="0" w:color="auto"/>
                <w:left w:val="none" w:sz="0" w:space="0" w:color="auto"/>
                <w:bottom w:val="none" w:sz="0" w:space="0" w:color="auto"/>
                <w:right w:val="none" w:sz="0" w:space="0" w:color="auto"/>
              </w:divBdr>
              <w:divsChild>
                <w:div w:id="66609162">
                  <w:marLeft w:val="0"/>
                  <w:marRight w:val="0"/>
                  <w:marTop w:val="0"/>
                  <w:marBottom w:val="0"/>
                  <w:divBdr>
                    <w:top w:val="none" w:sz="0" w:space="0" w:color="auto"/>
                    <w:left w:val="none" w:sz="0" w:space="0" w:color="auto"/>
                    <w:bottom w:val="none" w:sz="0" w:space="0" w:color="auto"/>
                    <w:right w:val="none" w:sz="0" w:space="0" w:color="auto"/>
                  </w:divBdr>
                </w:div>
              </w:divsChild>
            </w:div>
            <w:div w:id="541869281">
              <w:marLeft w:val="0"/>
              <w:marRight w:val="0"/>
              <w:marTop w:val="0"/>
              <w:marBottom w:val="0"/>
              <w:divBdr>
                <w:top w:val="none" w:sz="0" w:space="0" w:color="auto"/>
                <w:left w:val="none" w:sz="0" w:space="0" w:color="auto"/>
                <w:bottom w:val="none" w:sz="0" w:space="0" w:color="auto"/>
                <w:right w:val="none" w:sz="0" w:space="0" w:color="auto"/>
              </w:divBdr>
              <w:divsChild>
                <w:div w:id="922644889">
                  <w:marLeft w:val="0"/>
                  <w:marRight w:val="0"/>
                  <w:marTop w:val="0"/>
                  <w:marBottom w:val="0"/>
                  <w:divBdr>
                    <w:top w:val="none" w:sz="0" w:space="0" w:color="auto"/>
                    <w:left w:val="none" w:sz="0" w:space="0" w:color="auto"/>
                    <w:bottom w:val="none" w:sz="0" w:space="0" w:color="auto"/>
                    <w:right w:val="none" w:sz="0" w:space="0" w:color="auto"/>
                  </w:divBdr>
                </w:div>
              </w:divsChild>
            </w:div>
            <w:div w:id="997004554">
              <w:marLeft w:val="0"/>
              <w:marRight w:val="0"/>
              <w:marTop w:val="0"/>
              <w:marBottom w:val="0"/>
              <w:divBdr>
                <w:top w:val="none" w:sz="0" w:space="0" w:color="auto"/>
                <w:left w:val="none" w:sz="0" w:space="0" w:color="auto"/>
                <w:bottom w:val="none" w:sz="0" w:space="0" w:color="auto"/>
                <w:right w:val="none" w:sz="0" w:space="0" w:color="auto"/>
              </w:divBdr>
              <w:divsChild>
                <w:div w:id="460615893">
                  <w:marLeft w:val="0"/>
                  <w:marRight w:val="0"/>
                  <w:marTop w:val="0"/>
                  <w:marBottom w:val="0"/>
                  <w:divBdr>
                    <w:top w:val="none" w:sz="0" w:space="0" w:color="auto"/>
                    <w:left w:val="none" w:sz="0" w:space="0" w:color="auto"/>
                    <w:bottom w:val="none" w:sz="0" w:space="0" w:color="auto"/>
                    <w:right w:val="none" w:sz="0" w:space="0" w:color="auto"/>
                  </w:divBdr>
                </w:div>
              </w:divsChild>
            </w:div>
            <w:div w:id="1897082801">
              <w:marLeft w:val="0"/>
              <w:marRight w:val="0"/>
              <w:marTop w:val="0"/>
              <w:marBottom w:val="0"/>
              <w:divBdr>
                <w:top w:val="none" w:sz="0" w:space="0" w:color="auto"/>
                <w:left w:val="none" w:sz="0" w:space="0" w:color="auto"/>
                <w:bottom w:val="none" w:sz="0" w:space="0" w:color="auto"/>
                <w:right w:val="none" w:sz="0" w:space="0" w:color="auto"/>
              </w:divBdr>
              <w:divsChild>
                <w:div w:id="78446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846778">
      <w:bodyDiv w:val="1"/>
      <w:marLeft w:val="0"/>
      <w:marRight w:val="0"/>
      <w:marTop w:val="0"/>
      <w:marBottom w:val="0"/>
      <w:divBdr>
        <w:top w:val="none" w:sz="0" w:space="0" w:color="auto"/>
        <w:left w:val="none" w:sz="0" w:space="0" w:color="auto"/>
        <w:bottom w:val="none" w:sz="0" w:space="0" w:color="auto"/>
        <w:right w:val="none" w:sz="0" w:space="0" w:color="auto"/>
      </w:divBdr>
      <w:divsChild>
        <w:div w:id="786198728">
          <w:marLeft w:val="0"/>
          <w:marRight w:val="0"/>
          <w:marTop w:val="0"/>
          <w:marBottom w:val="0"/>
          <w:divBdr>
            <w:top w:val="none" w:sz="0" w:space="0" w:color="auto"/>
            <w:left w:val="none" w:sz="0" w:space="0" w:color="auto"/>
            <w:bottom w:val="none" w:sz="0" w:space="0" w:color="auto"/>
            <w:right w:val="none" w:sz="0" w:space="0" w:color="auto"/>
          </w:divBdr>
          <w:divsChild>
            <w:div w:id="495803768">
              <w:marLeft w:val="0"/>
              <w:marRight w:val="0"/>
              <w:marTop w:val="0"/>
              <w:marBottom w:val="0"/>
              <w:divBdr>
                <w:top w:val="none" w:sz="0" w:space="0" w:color="auto"/>
                <w:left w:val="none" w:sz="0" w:space="0" w:color="auto"/>
                <w:bottom w:val="none" w:sz="0" w:space="0" w:color="auto"/>
                <w:right w:val="none" w:sz="0" w:space="0" w:color="auto"/>
              </w:divBdr>
              <w:divsChild>
                <w:div w:id="1037584570">
                  <w:marLeft w:val="0"/>
                  <w:marRight w:val="0"/>
                  <w:marTop w:val="0"/>
                  <w:marBottom w:val="0"/>
                  <w:divBdr>
                    <w:top w:val="none" w:sz="0" w:space="0" w:color="auto"/>
                    <w:left w:val="none" w:sz="0" w:space="0" w:color="auto"/>
                    <w:bottom w:val="none" w:sz="0" w:space="0" w:color="auto"/>
                    <w:right w:val="none" w:sz="0" w:space="0" w:color="auto"/>
                  </w:divBdr>
                </w:div>
              </w:divsChild>
            </w:div>
            <w:div w:id="936907188">
              <w:marLeft w:val="0"/>
              <w:marRight w:val="0"/>
              <w:marTop w:val="0"/>
              <w:marBottom w:val="0"/>
              <w:divBdr>
                <w:top w:val="none" w:sz="0" w:space="0" w:color="auto"/>
                <w:left w:val="none" w:sz="0" w:space="0" w:color="auto"/>
                <w:bottom w:val="none" w:sz="0" w:space="0" w:color="auto"/>
                <w:right w:val="none" w:sz="0" w:space="0" w:color="auto"/>
              </w:divBdr>
              <w:divsChild>
                <w:div w:id="1786389721">
                  <w:marLeft w:val="0"/>
                  <w:marRight w:val="0"/>
                  <w:marTop w:val="0"/>
                  <w:marBottom w:val="0"/>
                  <w:divBdr>
                    <w:top w:val="none" w:sz="0" w:space="0" w:color="auto"/>
                    <w:left w:val="none" w:sz="0" w:space="0" w:color="auto"/>
                    <w:bottom w:val="none" w:sz="0" w:space="0" w:color="auto"/>
                    <w:right w:val="none" w:sz="0" w:space="0" w:color="auto"/>
                  </w:divBdr>
                </w:div>
              </w:divsChild>
            </w:div>
            <w:div w:id="1092821170">
              <w:marLeft w:val="0"/>
              <w:marRight w:val="0"/>
              <w:marTop w:val="0"/>
              <w:marBottom w:val="0"/>
              <w:divBdr>
                <w:top w:val="none" w:sz="0" w:space="0" w:color="auto"/>
                <w:left w:val="none" w:sz="0" w:space="0" w:color="auto"/>
                <w:bottom w:val="none" w:sz="0" w:space="0" w:color="auto"/>
                <w:right w:val="none" w:sz="0" w:space="0" w:color="auto"/>
              </w:divBdr>
              <w:divsChild>
                <w:div w:id="1759860240">
                  <w:marLeft w:val="0"/>
                  <w:marRight w:val="0"/>
                  <w:marTop w:val="0"/>
                  <w:marBottom w:val="0"/>
                  <w:divBdr>
                    <w:top w:val="none" w:sz="0" w:space="0" w:color="auto"/>
                    <w:left w:val="none" w:sz="0" w:space="0" w:color="auto"/>
                    <w:bottom w:val="none" w:sz="0" w:space="0" w:color="auto"/>
                    <w:right w:val="none" w:sz="0" w:space="0" w:color="auto"/>
                  </w:divBdr>
                </w:div>
              </w:divsChild>
            </w:div>
            <w:div w:id="1187598770">
              <w:marLeft w:val="0"/>
              <w:marRight w:val="0"/>
              <w:marTop w:val="0"/>
              <w:marBottom w:val="0"/>
              <w:divBdr>
                <w:top w:val="none" w:sz="0" w:space="0" w:color="auto"/>
                <w:left w:val="none" w:sz="0" w:space="0" w:color="auto"/>
                <w:bottom w:val="none" w:sz="0" w:space="0" w:color="auto"/>
                <w:right w:val="none" w:sz="0" w:space="0" w:color="auto"/>
              </w:divBdr>
              <w:divsChild>
                <w:div w:id="172798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81011">
      <w:bodyDiv w:val="1"/>
      <w:marLeft w:val="0"/>
      <w:marRight w:val="0"/>
      <w:marTop w:val="0"/>
      <w:marBottom w:val="0"/>
      <w:divBdr>
        <w:top w:val="none" w:sz="0" w:space="0" w:color="auto"/>
        <w:left w:val="none" w:sz="0" w:space="0" w:color="auto"/>
        <w:bottom w:val="none" w:sz="0" w:space="0" w:color="auto"/>
        <w:right w:val="none" w:sz="0" w:space="0" w:color="auto"/>
      </w:divBdr>
      <w:divsChild>
        <w:div w:id="1731147872">
          <w:marLeft w:val="0"/>
          <w:marRight w:val="0"/>
          <w:marTop w:val="0"/>
          <w:marBottom w:val="0"/>
          <w:divBdr>
            <w:top w:val="none" w:sz="0" w:space="0" w:color="auto"/>
            <w:left w:val="none" w:sz="0" w:space="0" w:color="auto"/>
            <w:bottom w:val="none" w:sz="0" w:space="0" w:color="auto"/>
            <w:right w:val="none" w:sz="0" w:space="0" w:color="auto"/>
          </w:divBdr>
          <w:divsChild>
            <w:div w:id="587347619">
              <w:marLeft w:val="0"/>
              <w:marRight w:val="0"/>
              <w:marTop w:val="0"/>
              <w:marBottom w:val="0"/>
              <w:divBdr>
                <w:top w:val="none" w:sz="0" w:space="0" w:color="auto"/>
                <w:left w:val="none" w:sz="0" w:space="0" w:color="auto"/>
                <w:bottom w:val="none" w:sz="0" w:space="0" w:color="auto"/>
                <w:right w:val="none" w:sz="0" w:space="0" w:color="auto"/>
              </w:divBdr>
              <w:divsChild>
                <w:div w:id="2125079101">
                  <w:marLeft w:val="0"/>
                  <w:marRight w:val="0"/>
                  <w:marTop w:val="0"/>
                  <w:marBottom w:val="0"/>
                  <w:divBdr>
                    <w:top w:val="none" w:sz="0" w:space="0" w:color="auto"/>
                    <w:left w:val="none" w:sz="0" w:space="0" w:color="auto"/>
                    <w:bottom w:val="none" w:sz="0" w:space="0" w:color="auto"/>
                    <w:right w:val="none" w:sz="0" w:space="0" w:color="auto"/>
                  </w:divBdr>
                </w:div>
              </w:divsChild>
            </w:div>
            <w:div w:id="698746770">
              <w:marLeft w:val="0"/>
              <w:marRight w:val="0"/>
              <w:marTop w:val="0"/>
              <w:marBottom w:val="0"/>
              <w:divBdr>
                <w:top w:val="none" w:sz="0" w:space="0" w:color="auto"/>
                <w:left w:val="none" w:sz="0" w:space="0" w:color="auto"/>
                <w:bottom w:val="none" w:sz="0" w:space="0" w:color="auto"/>
                <w:right w:val="none" w:sz="0" w:space="0" w:color="auto"/>
              </w:divBdr>
              <w:divsChild>
                <w:div w:id="1638222200">
                  <w:marLeft w:val="0"/>
                  <w:marRight w:val="0"/>
                  <w:marTop w:val="0"/>
                  <w:marBottom w:val="0"/>
                  <w:divBdr>
                    <w:top w:val="none" w:sz="0" w:space="0" w:color="auto"/>
                    <w:left w:val="none" w:sz="0" w:space="0" w:color="auto"/>
                    <w:bottom w:val="none" w:sz="0" w:space="0" w:color="auto"/>
                    <w:right w:val="none" w:sz="0" w:space="0" w:color="auto"/>
                  </w:divBdr>
                </w:div>
              </w:divsChild>
            </w:div>
            <w:div w:id="1178688988">
              <w:marLeft w:val="0"/>
              <w:marRight w:val="0"/>
              <w:marTop w:val="0"/>
              <w:marBottom w:val="0"/>
              <w:divBdr>
                <w:top w:val="none" w:sz="0" w:space="0" w:color="auto"/>
                <w:left w:val="none" w:sz="0" w:space="0" w:color="auto"/>
                <w:bottom w:val="none" w:sz="0" w:space="0" w:color="auto"/>
                <w:right w:val="none" w:sz="0" w:space="0" w:color="auto"/>
              </w:divBdr>
              <w:divsChild>
                <w:div w:id="58023034">
                  <w:marLeft w:val="0"/>
                  <w:marRight w:val="0"/>
                  <w:marTop w:val="0"/>
                  <w:marBottom w:val="0"/>
                  <w:divBdr>
                    <w:top w:val="none" w:sz="0" w:space="0" w:color="auto"/>
                    <w:left w:val="none" w:sz="0" w:space="0" w:color="auto"/>
                    <w:bottom w:val="none" w:sz="0" w:space="0" w:color="auto"/>
                    <w:right w:val="none" w:sz="0" w:space="0" w:color="auto"/>
                  </w:divBdr>
                </w:div>
              </w:divsChild>
            </w:div>
            <w:div w:id="1844973648">
              <w:marLeft w:val="0"/>
              <w:marRight w:val="0"/>
              <w:marTop w:val="0"/>
              <w:marBottom w:val="0"/>
              <w:divBdr>
                <w:top w:val="none" w:sz="0" w:space="0" w:color="auto"/>
                <w:left w:val="none" w:sz="0" w:space="0" w:color="auto"/>
                <w:bottom w:val="none" w:sz="0" w:space="0" w:color="auto"/>
                <w:right w:val="none" w:sz="0" w:space="0" w:color="auto"/>
              </w:divBdr>
              <w:divsChild>
                <w:div w:id="79845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17740-68E1-434A-B002-AA015D87C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1381</Words>
  <Characters>7875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GUVERNUL ROMÂNIEI</vt:lpstr>
    </vt:vector>
  </TitlesOfParts>
  <Company/>
  <LinksUpToDate>false</LinksUpToDate>
  <CharactersWithSpaces>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GUVERNUL ROMÂNIEI</dc:title>
  <dc:subject/>
  <dc:creator>Victor Badoiu</dc:creator>
  <cp:keywords/>
  <dc:description/>
  <cp:lastModifiedBy>Victor Badoiu</cp:lastModifiedBy>
  <cp:revision>3</cp:revision>
  <cp:lastPrinted>2026-06-05T09:31:00Z</cp:lastPrinted>
  <dcterms:created xsi:type="dcterms:W3CDTF">2026-07-29T11:08:00Z</dcterms:created>
  <dcterms:modified xsi:type="dcterms:W3CDTF">2026-07-29T11:17:00Z</dcterms:modified>
</cp:coreProperties>
</file>